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2295" w14:textId="77777777" w:rsidR="00D3409C" w:rsidRDefault="00D3409C">
      <w:pPr>
        <w:ind w:left="720"/>
        <w:jc w:val="center"/>
        <w:rPr>
          <w:color w:val="0000CC"/>
          <w:lang w:eastAsia="pt-BR"/>
        </w:rPr>
      </w:pPr>
      <w:bookmarkStart w:id="0" w:name="_GoBack"/>
      <w:bookmarkEnd w:id="0"/>
    </w:p>
    <w:p w14:paraId="0B7A6F9F" w14:textId="77777777" w:rsidR="00D3409C" w:rsidRDefault="00E91B18">
      <w:pPr>
        <w:ind w:left="720"/>
        <w:jc w:val="center"/>
        <w:rPr>
          <w:color w:val="0000CC"/>
          <w:lang w:eastAsia="pt-BR"/>
        </w:rPr>
      </w:pPr>
      <w:r>
        <w:rPr>
          <w:noProof/>
          <w:color w:val="0000CC"/>
          <w:lang w:eastAsia="pt-BR" w:bidi="ar-SA"/>
        </w:rPr>
        <w:drawing>
          <wp:inline distT="0" distB="0" distL="0" distR="0" wp14:anchorId="535F08B3" wp14:editId="7FDD8C19">
            <wp:extent cx="1485900" cy="701675"/>
            <wp:effectExtent l="76200" t="76200" r="0" b="0"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30" r="-15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01675"/>
                    </a:xfrm>
                    <a:prstGeom prst="rect">
                      <a:avLst/>
                    </a:prstGeom>
                    <a:ln w="15240">
                      <a:solidFill>
                        <a:srgbClr val="000000"/>
                      </a:solidFill>
                    </a:ln>
                    <a:effectLst>
                      <a:outerShdw dist="107315" dir="13500000">
                        <a:srgbClr val="FABF8F"/>
                      </a:outerShdw>
                    </a:effectLst>
                  </pic:spPr>
                </pic:pic>
              </a:graphicData>
            </a:graphic>
          </wp:inline>
        </w:drawing>
      </w:r>
    </w:p>
    <w:p w14:paraId="7318D0CB" w14:textId="77777777" w:rsidR="00D3409C" w:rsidRDefault="00E91B18">
      <w:pPr>
        <w:jc w:val="center"/>
        <w:rPr>
          <w:b/>
          <w:color w:val="000000"/>
        </w:rPr>
      </w:pPr>
      <w:r>
        <w:rPr>
          <w:b/>
          <w:color w:val="000000"/>
        </w:rPr>
        <w:t>Secretaria Geral dos Conselhos da Administração Superior</w:t>
      </w:r>
    </w:p>
    <w:p w14:paraId="1A0EF821" w14:textId="77777777" w:rsidR="00D3409C" w:rsidRDefault="00D3409C">
      <w:pPr>
        <w:jc w:val="center"/>
        <w:rPr>
          <w:b/>
          <w:color w:val="000000"/>
        </w:rPr>
      </w:pPr>
    </w:p>
    <w:p w14:paraId="4B51D18B" w14:textId="77777777" w:rsidR="00D3409C" w:rsidRDefault="00D3409C">
      <w:pPr>
        <w:jc w:val="center"/>
        <w:rPr>
          <w:b/>
          <w:color w:val="000000"/>
        </w:rPr>
      </w:pPr>
    </w:p>
    <w:p w14:paraId="1CE0AD3F" w14:textId="77777777" w:rsidR="00D3409C" w:rsidRDefault="00E91B18">
      <w:pPr>
        <w:numPr>
          <w:ilvl w:val="0"/>
          <w:numId w:val="5"/>
        </w:numPr>
        <w:jc w:val="center"/>
        <w:rPr>
          <w:b/>
          <w:color w:val="000000"/>
        </w:rPr>
      </w:pPr>
      <w:r w:rsidRPr="00544501">
        <w:rPr>
          <w:rFonts w:ascii="Segoe Print" w:hAnsi="Segoe Print" w:cs="Wide Latin"/>
          <w:b/>
          <w:bCs/>
          <w:color w:val="00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Conselho Universitário</w:t>
      </w:r>
    </w:p>
    <w:p w14:paraId="72630501" w14:textId="77777777" w:rsidR="00D3409C" w:rsidRPr="00544501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C3DD44" w14:textId="77777777" w:rsidR="00D3409C" w:rsidRPr="00544501" w:rsidRDefault="00D3409C">
      <w:pPr>
        <w:jc w:val="center"/>
        <w:rPr>
          <w:rFonts w:ascii="Segoe Print" w:hAnsi="Segoe Print" w:cs="Wide Latin"/>
          <w:b/>
          <w:bCs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0C54BF" w14:textId="77777777" w:rsidR="00D3409C" w:rsidRDefault="00E91B18">
      <w:pPr>
        <w:jc w:val="both"/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ab/>
        <w:t xml:space="preserve">Pauta da </w:t>
      </w:r>
      <w:r w:rsidR="00CE3294">
        <w:rPr>
          <w:rFonts w:ascii="Comic Sans MS" w:hAnsi="Comic Sans MS" w:cs="Comic Sans MS"/>
          <w:b/>
          <w:bCs/>
          <w:color w:val="000000"/>
          <w:u w:val="double"/>
        </w:rPr>
        <w:t>I</w:t>
      </w:r>
      <w:r w:rsidR="00094303">
        <w:rPr>
          <w:rFonts w:ascii="Comic Sans MS" w:hAnsi="Comic Sans MS" w:cs="Comic Sans MS"/>
          <w:b/>
          <w:bCs/>
          <w:color w:val="000000"/>
          <w:u w:val="double"/>
        </w:rPr>
        <w:t>X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 w:rsidR="00CE3294">
        <w:rPr>
          <w:rFonts w:ascii="Comic Sans MS" w:hAnsi="Comic Sans MS" w:cs="Comic Sans MS"/>
          <w:b/>
          <w:bCs/>
          <w:color w:val="000000"/>
          <w:u w:val="double"/>
        </w:rPr>
        <w:t xml:space="preserve">Reunião </w:t>
      </w:r>
      <w:r w:rsidR="000C4E9C">
        <w:rPr>
          <w:rFonts w:ascii="Comic Sans MS" w:hAnsi="Comic Sans MS" w:cs="Comic Sans MS"/>
          <w:b/>
          <w:bCs/>
          <w:color w:val="000000"/>
          <w:u w:val="double"/>
        </w:rPr>
        <w:t>Extrao</w:t>
      </w:r>
      <w:r>
        <w:rPr>
          <w:rFonts w:ascii="Comic Sans MS" w:hAnsi="Comic Sans MS" w:cs="Comic Sans MS"/>
          <w:b/>
          <w:bCs/>
          <w:color w:val="000000"/>
          <w:u w:val="double"/>
        </w:rPr>
        <w:t>rdinária</w:t>
      </w:r>
      <w:r w:rsidR="00391476">
        <w:rPr>
          <w:rFonts w:ascii="Comic Sans MS" w:hAnsi="Comic Sans MS" w:cs="Comic Sans MS"/>
          <w:b/>
          <w:bCs/>
          <w:color w:val="000000"/>
          <w:u w:val="double"/>
        </w:rPr>
        <w:t xml:space="preserve"> </w:t>
      </w:r>
      <w:r>
        <w:rPr>
          <w:rFonts w:ascii="Comic Sans MS" w:hAnsi="Comic Sans MS" w:cs="Comic Sans MS"/>
          <w:color w:val="000000"/>
        </w:rPr>
        <w:t>do Pleno do Conselho Un</w:t>
      </w:r>
      <w:r w:rsidR="00094303">
        <w:rPr>
          <w:rFonts w:ascii="Comic Sans MS" w:hAnsi="Comic Sans MS" w:cs="Comic Sans MS"/>
          <w:color w:val="000000"/>
        </w:rPr>
        <w:t>iversitário, a realizar-se em 19</w:t>
      </w:r>
      <w:r w:rsidR="001E7D73">
        <w:rPr>
          <w:rFonts w:ascii="Comic Sans MS" w:hAnsi="Comic Sans MS" w:cs="Comic Sans MS"/>
          <w:color w:val="000000"/>
        </w:rPr>
        <w:t xml:space="preserve"> de ju</w:t>
      </w:r>
      <w:r w:rsidR="001406B4">
        <w:rPr>
          <w:rFonts w:ascii="Comic Sans MS" w:hAnsi="Comic Sans MS" w:cs="Comic Sans MS"/>
          <w:color w:val="000000"/>
        </w:rPr>
        <w:t>lho de 2019, às 15</w:t>
      </w:r>
      <w:r>
        <w:rPr>
          <w:rFonts w:ascii="Comic Sans MS" w:hAnsi="Comic Sans MS" w:cs="Comic Sans MS"/>
          <w:color w:val="000000"/>
        </w:rPr>
        <w:t>h:</w:t>
      </w:r>
    </w:p>
    <w:p w14:paraId="681BCB19" w14:textId="77777777" w:rsidR="00D3409C" w:rsidRDefault="00D3409C">
      <w:pPr>
        <w:jc w:val="both"/>
        <w:rPr>
          <w:rFonts w:ascii="Comic Sans MS" w:hAnsi="Comic Sans MS" w:cs="Comic Sans MS"/>
          <w:color w:val="000000"/>
        </w:rPr>
      </w:pPr>
    </w:p>
    <w:p w14:paraId="0D4B6244" w14:textId="77777777" w:rsidR="00094303" w:rsidRDefault="00094303" w:rsidP="00094303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20057890" w14:textId="77777777" w:rsidR="00094303" w:rsidRDefault="00094303" w:rsidP="001406B4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ATA PARA APRECIAÇÃO</w:t>
      </w:r>
    </w:p>
    <w:p w14:paraId="0CEEE616" w14:textId="77777777" w:rsidR="00094303" w:rsidRDefault="00094303" w:rsidP="00094303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43FD8F31" w14:textId="77777777" w:rsidR="00094303" w:rsidRDefault="00094303" w:rsidP="00094303">
      <w:pPr>
        <w:ind w:left="973"/>
        <w:rPr>
          <w:rFonts w:ascii="Comic Sans MS" w:hAnsi="Comic Sans MS" w:cs="Comic Sans MS"/>
          <w:color w:val="000000"/>
          <w:szCs w:val="26"/>
        </w:rPr>
      </w:pPr>
      <w:r w:rsidRPr="00094303">
        <w:rPr>
          <w:rFonts w:ascii="Comic Sans MS" w:hAnsi="Comic Sans MS" w:cs="Comic Sans MS"/>
          <w:color w:val="000000"/>
          <w:szCs w:val="26"/>
        </w:rPr>
        <w:t xml:space="preserve">Ata da V Reunião Extraordinária </w:t>
      </w:r>
      <w:r w:rsidRPr="00094303">
        <w:rPr>
          <w:rFonts w:ascii="Comic Sans MS" w:hAnsi="Comic Sans MS" w:cs="Comic Sans MS"/>
          <w:color w:val="000000"/>
          <w:szCs w:val="26"/>
        </w:rPr>
        <w:tab/>
      </w:r>
      <w:r w:rsidRPr="00094303">
        <w:rPr>
          <w:rFonts w:ascii="Comic Sans MS" w:hAnsi="Comic Sans MS" w:cs="Comic Sans MS"/>
          <w:color w:val="000000"/>
          <w:szCs w:val="26"/>
        </w:rPr>
        <w:tab/>
        <w:t xml:space="preserve">(Realizada em </w:t>
      </w:r>
      <w:r>
        <w:rPr>
          <w:rFonts w:ascii="Comic Sans MS" w:hAnsi="Comic Sans MS" w:cs="Comic Sans MS"/>
          <w:color w:val="000000"/>
          <w:szCs w:val="26"/>
        </w:rPr>
        <w:t>22</w:t>
      </w:r>
      <w:r w:rsidRPr="00094303">
        <w:rPr>
          <w:rFonts w:ascii="Comic Sans MS" w:hAnsi="Comic Sans MS" w:cs="Comic Sans MS"/>
          <w:color w:val="000000"/>
          <w:szCs w:val="26"/>
        </w:rPr>
        <w:t xml:space="preserve"> de </w:t>
      </w:r>
      <w:r>
        <w:rPr>
          <w:rFonts w:ascii="Comic Sans MS" w:hAnsi="Comic Sans MS" w:cs="Comic Sans MS"/>
          <w:color w:val="000000"/>
          <w:szCs w:val="26"/>
        </w:rPr>
        <w:t>março</w:t>
      </w:r>
      <w:r w:rsidRPr="00094303">
        <w:rPr>
          <w:rFonts w:ascii="Comic Sans MS" w:hAnsi="Comic Sans MS" w:cs="Comic Sans MS"/>
          <w:color w:val="000000"/>
          <w:szCs w:val="26"/>
        </w:rPr>
        <w:t>/19)</w:t>
      </w:r>
    </w:p>
    <w:p w14:paraId="716B234A" w14:textId="77777777" w:rsidR="00094303" w:rsidRPr="00094303" w:rsidRDefault="00094303" w:rsidP="00094303">
      <w:pPr>
        <w:ind w:left="973"/>
        <w:rPr>
          <w:rFonts w:ascii="Comic Sans MS" w:hAnsi="Comic Sans MS" w:cs="Comic Sans MS"/>
          <w:color w:val="000000"/>
          <w:szCs w:val="26"/>
        </w:rPr>
      </w:pPr>
      <w:r>
        <w:rPr>
          <w:rFonts w:ascii="Comic Sans MS" w:hAnsi="Comic Sans MS" w:cs="Comic Sans MS"/>
          <w:color w:val="000000"/>
          <w:szCs w:val="26"/>
        </w:rPr>
        <w:t xml:space="preserve">Ata da II </w:t>
      </w:r>
      <w:r w:rsidRPr="00094303">
        <w:rPr>
          <w:rFonts w:ascii="Comic Sans MS" w:hAnsi="Comic Sans MS" w:cs="Comic Sans MS"/>
          <w:color w:val="000000"/>
          <w:szCs w:val="26"/>
        </w:rPr>
        <w:t xml:space="preserve">Reunião </w:t>
      </w:r>
      <w:r>
        <w:rPr>
          <w:rFonts w:ascii="Comic Sans MS" w:hAnsi="Comic Sans MS" w:cs="Comic Sans MS"/>
          <w:color w:val="000000"/>
          <w:szCs w:val="26"/>
        </w:rPr>
        <w:t>O</w:t>
      </w:r>
      <w:r w:rsidRPr="00094303">
        <w:rPr>
          <w:rFonts w:ascii="Comic Sans MS" w:hAnsi="Comic Sans MS" w:cs="Comic Sans MS"/>
          <w:color w:val="000000"/>
          <w:szCs w:val="26"/>
        </w:rPr>
        <w:t xml:space="preserve">rdinária </w:t>
      </w:r>
      <w:r w:rsidRPr="00094303">
        <w:rPr>
          <w:rFonts w:ascii="Comic Sans MS" w:hAnsi="Comic Sans MS" w:cs="Comic Sans MS"/>
          <w:color w:val="000000"/>
          <w:szCs w:val="26"/>
        </w:rPr>
        <w:tab/>
      </w:r>
      <w:r w:rsidRPr="00094303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</w:r>
      <w:r w:rsidRPr="00094303">
        <w:rPr>
          <w:rFonts w:ascii="Comic Sans MS" w:hAnsi="Comic Sans MS" w:cs="Comic Sans MS"/>
          <w:color w:val="000000"/>
          <w:szCs w:val="26"/>
        </w:rPr>
        <w:t xml:space="preserve">(Realizada em </w:t>
      </w:r>
      <w:r>
        <w:rPr>
          <w:rFonts w:ascii="Comic Sans MS" w:hAnsi="Comic Sans MS" w:cs="Comic Sans MS"/>
          <w:color w:val="000000"/>
          <w:szCs w:val="26"/>
        </w:rPr>
        <w:t>03</w:t>
      </w:r>
      <w:r w:rsidRPr="00094303">
        <w:rPr>
          <w:rFonts w:ascii="Comic Sans MS" w:hAnsi="Comic Sans MS" w:cs="Comic Sans MS"/>
          <w:color w:val="000000"/>
          <w:szCs w:val="26"/>
        </w:rPr>
        <w:t xml:space="preserve"> de </w:t>
      </w:r>
      <w:r>
        <w:rPr>
          <w:rFonts w:ascii="Comic Sans MS" w:hAnsi="Comic Sans MS" w:cs="Comic Sans MS"/>
          <w:color w:val="000000"/>
          <w:szCs w:val="26"/>
        </w:rPr>
        <w:t>junho</w:t>
      </w:r>
      <w:r w:rsidRPr="00094303">
        <w:rPr>
          <w:rFonts w:ascii="Comic Sans MS" w:hAnsi="Comic Sans MS" w:cs="Comic Sans MS"/>
          <w:color w:val="000000"/>
          <w:szCs w:val="26"/>
        </w:rPr>
        <w:t>/19)</w:t>
      </w:r>
    </w:p>
    <w:p w14:paraId="3635BB94" w14:textId="77777777" w:rsidR="00094303" w:rsidRPr="00094303" w:rsidRDefault="00094303" w:rsidP="00094303">
      <w:pPr>
        <w:ind w:left="973"/>
        <w:rPr>
          <w:rFonts w:ascii="Comic Sans MS" w:hAnsi="Comic Sans MS" w:cs="Comic Sans MS"/>
          <w:color w:val="000000"/>
          <w:szCs w:val="26"/>
        </w:rPr>
      </w:pPr>
      <w:r w:rsidRPr="00094303">
        <w:rPr>
          <w:rFonts w:ascii="Comic Sans MS" w:hAnsi="Comic Sans MS" w:cs="Comic Sans MS"/>
          <w:color w:val="000000"/>
          <w:szCs w:val="26"/>
        </w:rPr>
        <w:t xml:space="preserve">Ata da VII Reunião Extraordinária </w:t>
      </w:r>
      <w:r w:rsidRPr="00094303">
        <w:rPr>
          <w:rFonts w:ascii="Comic Sans MS" w:hAnsi="Comic Sans MS" w:cs="Comic Sans MS"/>
          <w:color w:val="000000"/>
          <w:szCs w:val="26"/>
        </w:rPr>
        <w:tab/>
      </w:r>
      <w:r w:rsidRPr="00094303">
        <w:rPr>
          <w:rFonts w:ascii="Comic Sans MS" w:hAnsi="Comic Sans MS" w:cs="Comic Sans MS"/>
          <w:color w:val="000000"/>
          <w:szCs w:val="26"/>
        </w:rPr>
        <w:tab/>
        <w:t>(Realizada em 18 de junho/19)</w:t>
      </w:r>
    </w:p>
    <w:p w14:paraId="4669F39C" w14:textId="77777777" w:rsidR="00094303" w:rsidRDefault="00094303" w:rsidP="00094303">
      <w:pPr>
        <w:pStyle w:val="NormalWeb"/>
        <w:spacing w:after="0" w:line="240" w:lineRule="auto"/>
        <w:ind w:left="720"/>
      </w:pPr>
    </w:p>
    <w:p w14:paraId="69B36F27" w14:textId="77777777" w:rsidR="00094303" w:rsidRDefault="00094303" w:rsidP="00094303">
      <w:pPr>
        <w:rPr>
          <w:rFonts w:ascii="Comic Sans MS" w:hAnsi="Comic Sans MS" w:cs="Comic Sans MS"/>
          <w:b/>
          <w:bCs/>
          <w:color w:val="000000"/>
        </w:rPr>
      </w:pPr>
    </w:p>
    <w:p w14:paraId="23BC0FF3" w14:textId="77777777" w:rsidR="000C4E9C" w:rsidRDefault="00662379" w:rsidP="001406B4">
      <w:pPr>
        <w:numPr>
          <w:ilvl w:val="0"/>
          <w:numId w:val="16"/>
        </w:num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MINUTAS DE REGIMENTO INTERNO DOS DEPARTAMENTOS</w:t>
      </w:r>
    </w:p>
    <w:p w14:paraId="00BC9C85" w14:textId="77777777" w:rsidR="00662379" w:rsidRDefault="00662379" w:rsidP="00662379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5ECD597B" w14:textId="77777777" w:rsidR="00662379" w:rsidRDefault="00662379" w:rsidP="00662379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 w:rsidR="00DF308C">
        <w:rPr>
          <w:rFonts w:ascii="Comic Sans MS" w:hAnsi="Comic Sans MS" w:cs="Comic Sans MS"/>
          <w:color w:val="000000"/>
          <w:szCs w:val="26"/>
        </w:rPr>
        <w:t>13790/</w:t>
      </w:r>
      <w:r w:rsidRPr="002E75D6">
        <w:rPr>
          <w:rFonts w:ascii="Comic Sans MS" w:hAnsi="Comic Sans MS" w:cs="Comic Sans MS"/>
          <w:color w:val="000000"/>
          <w:szCs w:val="26"/>
        </w:rPr>
        <w:t>201</w:t>
      </w:r>
      <w:r>
        <w:rPr>
          <w:rFonts w:ascii="Comic Sans MS" w:hAnsi="Comic Sans MS" w:cs="Comic Sans MS"/>
          <w:color w:val="000000"/>
          <w:szCs w:val="26"/>
        </w:rPr>
        <w:t>9</w:t>
      </w:r>
      <w:r w:rsidRPr="002E75D6">
        <w:rPr>
          <w:rFonts w:ascii="Comic Sans MS" w:hAnsi="Comic Sans MS" w:cs="Comic Sans MS"/>
          <w:color w:val="000000"/>
          <w:szCs w:val="26"/>
        </w:rPr>
        <w:tab/>
      </w:r>
      <w:r w:rsidR="004630A6">
        <w:rPr>
          <w:rFonts w:ascii="Comic Sans MS" w:hAnsi="Comic Sans MS" w:cs="Comic Sans MS"/>
          <w:color w:val="000000"/>
          <w:szCs w:val="26"/>
        </w:rPr>
        <w:t xml:space="preserve"> </w:t>
      </w:r>
      <w:r w:rsidR="004630A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 xml:space="preserve">Dep. de </w:t>
      </w:r>
      <w:r w:rsidR="00DF308C">
        <w:rPr>
          <w:rFonts w:ascii="Comic Sans MS" w:hAnsi="Comic Sans MS" w:cs="Comic Sans MS"/>
          <w:color w:val="000000"/>
          <w:szCs w:val="26"/>
        </w:rPr>
        <w:t>Administração</w:t>
      </w:r>
      <w:r>
        <w:rPr>
          <w:rFonts w:ascii="Comic Sans MS" w:hAnsi="Comic Sans MS" w:cs="Comic Sans MS"/>
          <w:color w:val="000000"/>
          <w:szCs w:val="26"/>
        </w:rPr>
        <w:t xml:space="preserve"> (D</w:t>
      </w:r>
      <w:r w:rsidR="00DF308C">
        <w:rPr>
          <w:rFonts w:ascii="Comic Sans MS" w:hAnsi="Comic Sans MS" w:cs="Comic Sans MS"/>
          <w:color w:val="000000"/>
          <w:szCs w:val="26"/>
        </w:rPr>
        <w:t>ADM</w:t>
      </w:r>
      <w:r>
        <w:rPr>
          <w:rFonts w:ascii="Comic Sans MS" w:hAnsi="Comic Sans MS" w:cs="Comic Sans MS"/>
          <w:color w:val="000000"/>
          <w:szCs w:val="26"/>
        </w:rPr>
        <w:t>)</w:t>
      </w:r>
    </w:p>
    <w:p w14:paraId="06EEA240" w14:textId="77777777" w:rsidR="00662379" w:rsidRDefault="00662379" w:rsidP="00662379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12</w:t>
      </w:r>
      <w:r w:rsidR="00DF308C">
        <w:rPr>
          <w:rFonts w:ascii="Comic Sans MS" w:hAnsi="Comic Sans MS" w:cs="Comic Sans MS"/>
          <w:color w:val="000000"/>
          <w:szCs w:val="26"/>
        </w:rPr>
        <w:t>801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 w:rsidR="00DF308C">
        <w:rPr>
          <w:rFonts w:ascii="Comic Sans MS" w:hAnsi="Comic Sans MS" w:cs="Comic Sans MS"/>
          <w:color w:val="000000"/>
          <w:szCs w:val="26"/>
        </w:rPr>
        <w:t xml:space="preserve">Dep. de Agronomia </w:t>
      </w:r>
      <w:r>
        <w:rPr>
          <w:rFonts w:ascii="Comic Sans MS" w:hAnsi="Comic Sans MS" w:cs="Comic Sans MS"/>
          <w:color w:val="000000"/>
          <w:szCs w:val="26"/>
        </w:rPr>
        <w:t>(DE</w:t>
      </w:r>
      <w:r w:rsidR="00DF308C">
        <w:rPr>
          <w:rFonts w:ascii="Comic Sans MS" w:hAnsi="Comic Sans MS" w:cs="Comic Sans MS"/>
          <w:color w:val="000000"/>
          <w:szCs w:val="26"/>
        </w:rPr>
        <w:t>PA</w:t>
      </w:r>
      <w:r>
        <w:rPr>
          <w:rFonts w:ascii="Comic Sans MS" w:hAnsi="Comic Sans MS" w:cs="Comic Sans MS"/>
          <w:color w:val="000000"/>
          <w:szCs w:val="26"/>
        </w:rPr>
        <w:t>)</w:t>
      </w:r>
    </w:p>
    <w:p w14:paraId="0BD312AC" w14:textId="77777777" w:rsidR="00CB179D" w:rsidRDefault="00CB179D" w:rsidP="00CB179D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15136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Biologia (DB)</w:t>
      </w:r>
    </w:p>
    <w:p w14:paraId="3B800469" w14:textId="77777777" w:rsidR="00CB179D" w:rsidRDefault="00CB179D" w:rsidP="00CB179D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13879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Ciências Florestais (DCF)</w:t>
      </w:r>
    </w:p>
    <w:p w14:paraId="39360544" w14:textId="77777777" w:rsidR="00CB179D" w:rsidRDefault="00CB179D" w:rsidP="00CB179D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15137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Ciências Sociais (DECISO)</w:t>
      </w:r>
    </w:p>
    <w:p w14:paraId="6874C25D" w14:textId="77777777" w:rsidR="00CB179D" w:rsidRDefault="00CB179D" w:rsidP="00CB179D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11752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Computação (DC)</w:t>
      </w:r>
    </w:p>
    <w:p w14:paraId="6251609F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13693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Economia (DECON)</w:t>
      </w:r>
    </w:p>
    <w:p w14:paraId="66F490BF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15106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Educação (DED)</w:t>
      </w:r>
    </w:p>
    <w:p w14:paraId="4F61D92F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12645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Engenharia Agrícola (DEAGRI)</w:t>
      </w:r>
    </w:p>
    <w:p w14:paraId="77D5CC31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13753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Física (DF)</w:t>
      </w:r>
    </w:p>
    <w:p w14:paraId="6007781F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13891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História (DEHIST)</w:t>
      </w:r>
    </w:p>
    <w:p w14:paraId="19983513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14233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Letras (DL)</w:t>
      </w:r>
    </w:p>
    <w:p w14:paraId="7F38DE62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12666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Med. Veterinária (DMV)</w:t>
      </w:r>
    </w:p>
    <w:p w14:paraId="43B8568E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12663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Morfologia e Fisiol. Animal (DMFA)</w:t>
      </w:r>
    </w:p>
    <w:p w14:paraId="11DD504B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</w:p>
    <w:p w14:paraId="725E0464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</w:p>
    <w:p w14:paraId="1BDB648B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lastRenderedPageBreak/>
        <w:t>Processo:0</w:t>
      </w:r>
      <w:r>
        <w:rPr>
          <w:rFonts w:ascii="Comic Sans MS" w:hAnsi="Comic Sans MS" w:cs="Comic Sans MS"/>
          <w:color w:val="000000"/>
          <w:szCs w:val="26"/>
        </w:rPr>
        <w:t>12852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Pesca e Aquicultura (</w:t>
      </w:r>
      <w:proofErr w:type="spellStart"/>
      <w:r>
        <w:rPr>
          <w:rFonts w:ascii="Comic Sans MS" w:hAnsi="Comic Sans MS" w:cs="Comic Sans MS"/>
          <w:color w:val="000000"/>
          <w:szCs w:val="26"/>
        </w:rPr>
        <w:t>DEPAq</w:t>
      </w:r>
      <w:proofErr w:type="spellEnd"/>
      <w:r>
        <w:rPr>
          <w:rFonts w:ascii="Comic Sans MS" w:hAnsi="Comic Sans MS" w:cs="Comic Sans MS"/>
          <w:color w:val="000000"/>
          <w:szCs w:val="26"/>
        </w:rPr>
        <w:t>)</w:t>
      </w:r>
    </w:p>
    <w:p w14:paraId="4AACF7D8" w14:textId="77777777" w:rsidR="00C707BB" w:rsidRDefault="00C707BB" w:rsidP="00C707BB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14967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Registro e Controle Acadêmico (DRCA)</w:t>
      </w:r>
    </w:p>
    <w:p w14:paraId="68AD0104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14154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Química (DQ)</w:t>
      </w:r>
    </w:p>
    <w:p w14:paraId="500CF7B4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13811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>Dep.  de Tecnologia Rural (DTR)</w:t>
      </w:r>
    </w:p>
    <w:p w14:paraId="1C879AE5" w14:textId="77777777" w:rsidR="00AC680C" w:rsidRDefault="00AC680C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11893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Dep.  de Zootecnia (DZ)</w:t>
      </w:r>
    </w:p>
    <w:p w14:paraId="194E0941" w14:textId="77777777" w:rsidR="00C84CA6" w:rsidRDefault="00C84CA6" w:rsidP="00C84CA6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</w:t>
      </w:r>
      <w:r w:rsidR="00AC680C">
        <w:rPr>
          <w:rFonts w:ascii="Comic Sans MS" w:hAnsi="Comic Sans MS" w:cs="Comic Sans MS"/>
          <w:color w:val="000000"/>
          <w:szCs w:val="26"/>
        </w:rPr>
        <w:t>5219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proofErr w:type="spellStart"/>
      <w:r w:rsidR="00AC680C">
        <w:rPr>
          <w:rFonts w:ascii="Comic Sans MS" w:hAnsi="Comic Sans MS" w:cs="Comic Sans MS"/>
          <w:color w:val="000000"/>
          <w:szCs w:val="26"/>
        </w:rPr>
        <w:t>Pró-Reitoria</w:t>
      </w:r>
      <w:proofErr w:type="spellEnd"/>
      <w:r w:rsidR="00AC680C">
        <w:rPr>
          <w:rFonts w:ascii="Comic Sans MS" w:hAnsi="Comic Sans MS" w:cs="Comic Sans MS"/>
          <w:color w:val="000000"/>
          <w:szCs w:val="26"/>
        </w:rPr>
        <w:t xml:space="preserve"> de Administração</w:t>
      </w:r>
      <w:r>
        <w:rPr>
          <w:rFonts w:ascii="Comic Sans MS" w:hAnsi="Comic Sans MS" w:cs="Comic Sans MS"/>
          <w:color w:val="000000"/>
          <w:szCs w:val="26"/>
        </w:rPr>
        <w:t xml:space="preserve"> (</w:t>
      </w:r>
      <w:r w:rsidR="00AC680C">
        <w:rPr>
          <w:rFonts w:ascii="Comic Sans MS" w:hAnsi="Comic Sans MS" w:cs="Comic Sans MS"/>
          <w:color w:val="000000"/>
          <w:szCs w:val="26"/>
        </w:rPr>
        <w:t>PROAD</w:t>
      </w:r>
      <w:r>
        <w:rPr>
          <w:rFonts w:ascii="Comic Sans MS" w:hAnsi="Comic Sans MS" w:cs="Comic Sans MS"/>
          <w:color w:val="000000"/>
          <w:szCs w:val="26"/>
        </w:rPr>
        <w:t>)</w:t>
      </w:r>
    </w:p>
    <w:p w14:paraId="61C5AFB8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13923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proofErr w:type="spellStart"/>
      <w:r>
        <w:rPr>
          <w:rFonts w:ascii="Comic Sans MS" w:hAnsi="Comic Sans MS" w:cs="Comic Sans MS"/>
          <w:color w:val="000000"/>
          <w:szCs w:val="26"/>
        </w:rPr>
        <w:t>Pró-Reitoria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de Ensino de Graduação (PREG)</w:t>
      </w:r>
    </w:p>
    <w:p w14:paraId="77F30D04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15003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proofErr w:type="spellStart"/>
      <w:r>
        <w:rPr>
          <w:rFonts w:ascii="Comic Sans MS" w:hAnsi="Comic Sans MS" w:cs="Comic Sans MS"/>
          <w:color w:val="000000"/>
          <w:szCs w:val="26"/>
        </w:rPr>
        <w:t>Pró-Reitoria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de Extensão (PRAE)</w:t>
      </w:r>
    </w:p>
    <w:p w14:paraId="4247573A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15461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 w:rsidRPr="002E75D6">
        <w:rPr>
          <w:rFonts w:ascii="Comic Sans MS" w:hAnsi="Comic Sans MS" w:cs="Comic Sans MS"/>
          <w:color w:val="000000"/>
          <w:szCs w:val="26"/>
        </w:rPr>
        <w:tab/>
      </w:r>
      <w:proofErr w:type="spellStart"/>
      <w:r>
        <w:rPr>
          <w:rFonts w:ascii="Comic Sans MS" w:hAnsi="Comic Sans MS" w:cs="Comic Sans MS"/>
          <w:color w:val="000000"/>
          <w:szCs w:val="26"/>
        </w:rPr>
        <w:t>Pró-Reitoria</w:t>
      </w:r>
      <w:proofErr w:type="spellEnd"/>
      <w:r>
        <w:rPr>
          <w:rFonts w:ascii="Comic Sans MS" w:hAnsi="Comic Sans MS" w:cs="Comic Sans MS"/>
          <w:color w:val="000000"/>
          <w:szCs w:val="26"/>
        </w:rPr>
        <w:t xml:space="preserve"> de Pesq. e Pós-Graduação (PRPPG)</w:t>
      </w:r>
    </w:p>
    <w:p w14:paraId="45EA20D0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09404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  <w:t>Biblioteca Central</w:t>
      </w:r>
    </w:p>
    <w:p w14:paraId="41F9B61C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14113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</w:r>
      <w:r>
        <w:rPr>
          <w:rFonts w:ascii="Comic Sans MS" w:hAnsi="Comic Sans MS" w:cs="Comic Sans MS"/>
          <w:color w:val="000000"/>
          <w:szCs w:val="26"/>
        </w:rPr>
        <w:tab/>
        <w:t>Núcleo de Eng</w:t>
      </w:r>
      <w:r w:rsidR="00C707BB">
        <w:rPr>
          <w:rFonts w:ascii="Comic Sans MS" w:hAnsi="Comic Sans MS" w:cs="Comic Sans MS"/>
          <w:color w:val="000000"/>
          <w:szCs w:val="26"/>
        </w:rPr>
        <w:t>.</w:t>
      </w:r>
      <w:r>
        <w:rPr>
          <w:rFonts w:ascii="Comic Sans MS" w:hAnsi="Comic Sans MS" w:cs="Comic Sans MS"/>
          <w:color w:val="000000"/>
          <w:szCs w:val="26"/>
        </w:rPr>
        <w:t xml:space="preserve"> e Meio Ambiente (NEMAN)</w:t>
      </w:r>
    </w:p>
    <w:p w14:paraId="23CC3541" w14:textId="77777777" w:rsidR="00AC680C" w:rsidRDefault="00AC680C" w:rsidP="00AC680C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>Processo:0</w:t>
      </w:r>
      <w:r>
        <w:rPr>
          <w:rFonts w:ascii="Comic Sans MS" w:hAnsi="Comic Sans MS" w:cs="Comic Sans MS"/>
          <w:color w:val="000000"/>
          <w:szCs w:val="26"/>
        </w:rPr>
        <w:t>09594</w:t>
      </w:r>
      <w:r w:rsidRPr="002E75D6">
        <w:rPr>
          <w:rFonts w:ascii="Comic Sans MS" w:hAnsi="Comic Sans MS" w:cs="Comic Sans MS"/>
          <w:color w:val="000000"/>
          <w:szCs w:val="26"/>
        </w:rPr>
        <w:t>/201</w:t>
      </w:r>
      <w:r>
        <w:rPr>
          <w:rFonts w:ascii="Comic Sans MS" w:hAnsi="Comic Sans MS" w:cs="Comic Sans MS"/>
          <w:color w:val="000000"/>
          <w:szCs w:val="26"/>
        </w:rPr>
        <w:t>9</w:t>
      </w:r>
      <w:r>
        <w:rPr>
          <w:rFonts w:ascii="Comic Sans MS" w:hAnsi="Comic Sans MS" w:cs="Comic Sans MS"/>
          <w:color w:val="000000"/>
          <w:szCs w:val="26"/>
        </w:rPr>
        <w:tab/>
        <w:t xml:space="preserve">Unidades Acadêmicas </w:t>
      </w:r>
    </w:p>
    <w:p w14:paraId="6C23B35C" w14:textId="77777777" w:rsidR="00C707BB" w:rsidRDefault="00C707BB" w:rsidP="00094303">
      <w:pPr>
        <w:ind w:left="973"/>
        <w:rPr>
          <w:rFonts w:ascii="Comic Sans MS" w:hAnsi="Comic Sans MS" w:cs="Comic Sans MS"/>
          <w:color w:val="000000"/>
          <w:szCs w:val="26"/>
        </w:rPr>
      </w:pPr>
    </w:p>
    <w:p w14:paraId="30A4CBD4" w14:textId="77777777" w:rsidR="00CC078D" w:rsidRPr="002E75D6" w:rsidRDefault="00CC078D" w:rsidP="00094303">
      <w:pPr>
        <w:ind w:left="973"/>
        <w:rPr>
          <w:rFonts w:ascii="Comic Sans MS" w:hAnsi="Comic Sans MS" w:cs="Comic Sans MS"/>
          <w:color w:val="000000"/>
          <w:szCs w:val="26"/>
        </w:rPr>
      </w:pPr>
      <w:r w:rsidRPr="002E75D6">
        <w:rPr>
          <w:rFonts w:ascii="Comic Sans MS" w:hAnsi="Comic Sans MS" w:cs="Comic Sans MS"/>
          <w:color w:val="000000"/>
          <w:szCs w:val="26"/>
        </w:rPr>
        <w:tab/>
      </w:r>
    </w:p>
    <w:p w14:paraId="3D2C6426" w14:textId="77777777" w:rsidR="00D3409C" w:rsidRPr="0090132B" w:rsidRDefault="00E91B18" w:rsidP="001406B4">
      <w:pPr>
        <w:numPr>
          <w:ilvl w:val="0"/>
          <w:numId w:val="16"/>
        </w:numPr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COMUNICADOS</w:t>
      </w:r>
    </w:p>
    <w:p w14:paraId="6B0AE15D" w14:textId="77777777" w:rsidR="0090132B" w:rsidRDefault="0090132B" w:rsidP="0090132B">
      <w:pPr>
        <w:ind w:left="973"/>
        <w:rPr>
          <w:rFonts w:ascii="Comic Sans MS" w:hAnsi="Comic Sans MS" w:cs="Comic Sans MS"/>
          <w:b/>
          <w:bCs/>
          <w:color w:val="000000"/>
        </w:rPr>
      </w:pPr>
    </w:p>
    <w:p w14:paraId="1B74ABA4" w14:textId="77777777" w:rsidR="0090132B" w:rsidRDefault="0090132B" w:rsidP="0090132B">
      <w:pPr>
        <w:ind w:left="973"/>
        <w:rPr>
          <w:rFonts w:ascii="Comic Sans MS" w:hAnsi="Comic Sans MS" w:cs="Comic Sans MS"/>
          <w:bCs/>
          <w:color w:val="000000"/>
        </w:rPr>
      </w:pPr>
    </w:p>
    <w:p w14:paraId="65E979FC" w14:textId="77777777" w:rsidR="00D3409C" w:rsidRDefault="001406B4">
      <w:pPr>
        <w:pStyle w:val="Corpodetexto"/>
        <w:ind w:left="3540"/>
        <w:jc w:val="right"/>
        <w:rPr>
          <w:rFonts w:ascii="Segoe Print" w:hAnsi="Segoe Print"/>
          <w:color w:val="000000"/>
        </w:rPr>
      </w:pPr>
      <w:r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Sala dos Conselhos, em </w:t>
      </w:r>
      <w:r w:rsidR="00C707BB">
        <w:rPr>
          <w:rFonts w:ascii="Segoe Print" w:hAnsi="Segoe Print" w:cs="Comic Sans MS"/>
          <w:color w:val="000000"/>
          <w:sz w:val="18"/>
          <w:szCs w:val="18"/>
          <w:u w:val="single"/>
        </w:rPr>
        <w:t>18</w:t>
      </w:r>
      <w:r w:rsidR="00324C5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 w:rsidR="00E91B18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de </w:t>
      </w:r>
      <w:r w:rsidR="0090132B">
        <w:rPr>
          <w:rFonts w:ascii="Segoe Print" w:hAnsi="Segoe Print" w:cs="Comic Sans MS"/>
          <w:color w:val="000000"/>
          <w:sz w:val="18"/>
          <w:szCs w:val="18"/>
          <w:u w:val="single"/>
        </w:rPr>
        <w:t>ju</w:t>
      </w:r>
      <w:r w:rsidR="00662379">
        <w:rPr>
          <w:rFonts w:ascii="Segoe Print" w:hAnsi="Segoe Print" w:cs="Comic Sans MS"/>
          <w:color w:val="000000"/>
          <w:sz w:val="18"/>
          <w:szCs w:val="18"/>
          <w:u w:val="single"/>
        </w:rPr>
        <w:t>lho</w:t>
      </w:r>
      <w:r w:rsidR="00391476">
        <w:rPr>
          <w:rFonts w:ascii="Segoe Print" w:hAnsi="Segoe Print" w:cs="Comic Sans MS"/>
          <w:color w:val="000000"/>
          <w:sz w:val="18"/>
          <w:szCs w:val="18"/>
          <w:u w:val="single"/>
        </w:rPr>
        <w:t xml:space="preserve"> </w:t>
      </w:r>
      <w:r w:rsidR="00E91B18">
        <w:rPr>
          <w:rFonts w:ascii="Segoe Print" w:hAnsi="Segoe Print" w:cs="Comic Sans MS"/>
          <w:color w:val="000000"/>
          <w:sz w:val="18"/>
          <w:szCs w:val="18"/>
          <w:u w:val="single"/>
        </w:rPr>
        <w:t>de 2019.</w:t>
      </w:r>
    </w:p>
    <w:p w14:paraId="48F9965B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2A0A0AC9" w14:textId="77777777" w:rsidR="0090132B" w:rsidRDefault="0090132B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5E4C7FCF" w14:textId="77777777" w:rsidR="00D3409C" w:rsidRDefault="00D3409C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</w:p>
    <w:p w14:paraId="37D00A48" w14:textId="77777777" w:rsidR="00D3409C" w:rsidRDefault="00E91B18">
      <w:pPr>
        <w:jc w:val="center"/>
        <w:rPr>
          <w:rFonts w:ascii="Vijaya" w:hAnsi="Vijaya"/>
          <w:b/>
          <w:bCs/>
          <w:color w:val="000000"/>
          <w:sz w:val="32"/>
          <w:szCs w:val="32"/>
        </w:rPr>
      </w:pPr>
      <w:r>
        <w:rPr>
          <w:rFonts w:ascii="Vijaya" w:hAnsi="Vijaya"/>
          <w:b/>
          <w:bCs/>
          <w:color w:val="000000"/>
          <w:sz w:val="32"/>
          <w:szCs w:val="32"/>
        </w:rPr>
        <w:t>Paula Cristina Fraga Lins</w:t>
      </w:r>
    </w:p>
    <w:p w14:paraId="43273D14" w14:textId="77777777" w:rsidR="00D3409C" w:rsidRDefault="00E91B18">
      <w:pPr>
        <w:spacing w:line="182" w:lineRule="auto"/>
        <w:jc w:val="center"/>
        <w:rPr>
          <w:rFonts w:ascii="Sylfaen" w:hAnsi="Sylfaen" w:cs="Comic Sans MS"/>
          <w:color w:val="000000"/>
          <w:sz w:val="20"/>
          <w:szCs w:val="20"/>
        </w:rPr>
      </w:pPr>
      <w:r>
        <w:rPr>
          <w:rFonts w:ascii="Sylfaen" w:hAnsi="Sylfaen" w:cs="Comic Sans MS"/>
          <w:color w:val="000000"/>
          <w:sz w:val="20"/>
          <w:szCs w:val="20"/>
        </w:rPr>
        <w:t>Secretária dos Conselhos da Administração Superior</w:t>
      </w:r>
    </w:p>
    <w:sectPr w:rsidR="00D3409C" w:rsidSect="00D3409C">
      <w:footerReference w:type="default" r:id="rId8"/>
      <w:pgSz w:w="11906" w:h="16838"/>
      <w:pgMar w:top="1163" w:right="1163" w:bottom="1722" w:left="1163" w:header="0" w:footer="1163" w:gutter="0"/>
      <w:pgBorders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gBorders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BF491" w14:textId="77777777" w:rsidR="007E1FF0" w:rsidRDefault="007E1FF0" w:rsidP="00D3409C">
      <w:r>
        <w:separator/>
      </w:r>
    </w:p>
  </w:endnote>
  <w:endnote w:type="continuationSeparator" w:id="0">
    <w:p w14:paraId="35EDD7C3" w14:textId="77777777" w:rsidR="007E1FF0" w:rsidRDefault="007E1FF0" w:rsidP="00D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1EBC" w14:textId="77777777" w:rsidR="00D3409C" w:rsidRDefault="004771C0">
    <w:pPr>
      <w:pStyle w:val="Rodap1"/>
    </w:pPr>
    <w:r>
      <w:fldChar w:fldCharType="begin"/>
    </w:r>
    <w:r w:rsidR="00E91B18">
      <w:instrText>PAGE</w:instrText>
    </w:r>
    <w:r>
      <w:fldChar w:fldCharType="separate"/>
    </w:r>
    <w:r w:rsidR="00C707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48973" w14:textId="77777777" w:rsidR="007E1FF0" w:rsidRDefault="007E1FF0" w:rsidP="00D3409C">
      <w:r>
        <w:separator/>
      </w:r>
    </w:p>
  </w:footnote>
  <w:footnote w:type="continuationSeparator" w:id="0">
    <w:p w14:paraId="0AEACC29" w14:textId="77777777" w:rsidR="007E1FF0" w:rsidRDefault="007E1FF0" w:rsidP="00D3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8BC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B7FB2"/>
    <w:multiLevelType w:val="multilevel"/>
    <w:tmpl w:val="0DBE8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EF30F2"/>
    <w:multiLevelType w:val="hybridMultilevel"/>
    <w:tmpl w:val="CE54FE8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9285887"/>
    <w:multiLevelType w:val="hybridMultilevel"/>
    <w:tmpl w:val="E0166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4182"/>
    <w:multiLevelType w:val="hybridMultilevel"/>
    <w:tmpl w:val="D13A1B7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F1478BB"/>
    <w:multiLevelType w:val="hybridMultilevel"/>
    <w:tmpl w:val="D654EFE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532C5A"/>
    <w:multiLevelType w:val="hybridMultilevel"/>
    <w:tmpl w:val="86FE221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DA961F2"/>
    <w:multiLevelType w:val="hybridMultilevel"/>
    <w:tmpl w:val="9FE4A05A"/>
    <w:lvl w:ilvl="0" w:tplc="04160001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8" w15:restartNumberingAfterBreak="0">
    <w:nsid w:val="348760F2"/>
    <w:multiLevelType w:val="multilevel"/>
    <w:tmpl w:val="CB12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50DFE"/>
    <w:multiLevelType w:val="multilevel"/>
    <w:tmpl w:val="F60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384F9D"/>
    <w:multiLevelType w:val="multilevel"/>
    <w:tmpl w:val="16066216"/>
    <w:lvl w:ilvl="0">
      <w:start w:val="1"/>
      <w:numFmt w:val="decimal"/>
      <w:lvlText w:val="%1."/>
      <w:lvlJc w:val="left"/>
      <w:pPr>
        <w:ind w:left="973" w:hanging="405"/>
      </w:pPr>
      <w:rPr>
        <w:rFonts w:ascii="Comic Sans MS" w:hAnsi="Comic Sans MS" w:cs="Comic Sans MS"/>
        <w:b/>
        <w:bCs/>
        <w:color w:val="003300"/>
        <w:sz w:val="24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4531E9"/>
    <w:multiLevelType w:val="hybridMultilevel"/>
    <w:tmpl w:val="0890F10E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41B50EB6"/>
    <w:multiLevelType w:val="multilevel"/>
    <w:tmpl w:val="1102E8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493F2EE5"/>
    <w:multiLevelType w:val="hybridMultilevel"/>
    <w:tmpl w:val="6C88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75839"/>
    <w:multiLevelType w:val="hybridMultilevel"/>
    <w:tmpl w:val="A282C71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7B81A7A"/>
    <w:multiLevelType w:val="hybridMultilevel"/>
    <w:tmpl w:val="F89ABC66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784C40A0"/>
    <w:multiLevelType w:val="multilevel"/>
    <w:tmpl w:val="D736E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314004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314004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314004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314004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314004"/>
        <w:sz w:val="18"/>
        <w:szCs w:val="18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6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4"/>
  </w:num>
  <w:num w:numId="13">
    <w:abstractNumId w:val="11"/>
  </w:num>
  <w:num w:numId="14">
    <w:abstractNumId w:val="15"/>
  </w:num>
  <w:num w:numId="15">
    <w:abstractNumId w:val="2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9C"/>
    <w:rsid w:val="000053D1"/>
    <w:rsid w:val="00094303"/>
    <w:rsid w:val="000949DA"/>
    <w:rsid w:val="000C4E9C"/>
    <w:rsid w:val="001406B4"/>
    <w:rsid w:val="00191893"/>
    <w:rsid w:val="001B6C38"/>
    <w:rsid w:val="001E1F0B"/>
    <w:rsid w:val="001E7D73"/>
    <w:rsid w:val="001F2BF1"/>
    <w:rsid w:val="00241C2C"/>
    <w:rsid w:val="002739DF"/>
    <w:rsid w:val="002E75D6"/>
    <w:rsid w:val="00324C56"/>
    <w:rsid w:val="00391476"/>
    <w:rsid w:val="003B4AB6"/>
    <w:rsid w:val="003D547D"/>
    <w:rsid w:val="00435FEE"/>
    <w:rsid w:val="004630A6"/>
    <w:rsid w:val="00473F5F"/>
    <w:rsid w:val="004771C0"/>
    <w:rsid w:val="00481208"/>
    <w:rsid w:val="00544501"/>
    <w:rsid w:val="00564151"/>
    <w:rsid w:val="00662379"/>
    <w:rsid w:val="006917FB"/>
    <w:rsid w:val="006E5E9C"/>
    <w:rsid w:val="007E1FF0"/>
    <w:rsid w:val="0086158F"/>
    <w:rsid w:val="0090132B"/>
    <w:rsid w:val="0091722E"/>
    <w:rsid w:val="009867C4"/>
    <w:rsid w:val="009A2CAB"/>
    <w:rsid w:val="00A036DA"/>
    <w:rsid w:val="00AA0B7C"/>
    <w:rsid w:val="00AC680C"/>
    <w:rsid w:val="00B00CAC"/>
    <w:rsid w:val="00B00D75"/>
    <w:rsid w:val="00B54200"/>
    <w:rsid w:val="00B829DB"/>
    <w:rsid w:val="00BF0E96"/>
    <w:rsid w:val="00C06A9B"/>
    <w:rsid w:val="00C707BB"/>
    <w:rsid w:val="00C734AC"/>
    <w:rsid w:val="00C77459"/>
    <w:rsid w:val="00C84CA6"/>
    <w:rsid w:val="00CB179D"/>
    <w:rsid w:val="00CC00AE"/>
    <w:rsid w:val="00CC078D"/>
    <w:rsid w:val="00CE3294"/>
    <w:rsid w:val="00CE34FF"/>
    <w:rsid w:val="00D1102E"/>
    <w:rsid w:val="00D236C1"/>
    <w:rsid w:val="00D3409C"/>
    <w:rsid w:val="00DF308C"/>
    <w:rsid w:val="00E277A4"/>
    <w:rsid w:val="00E91B18"/>
    <w:rsid w:val="00F40E96"/>
    <w:rsid w:val="00F6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B323"/>
  <w15:docId w15:val="{EDD05786-412E-4D84-9059-C83973DE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D3409C"/>
    <w:pPr>
      <w:keepNext/>
      <w:ind w:left="432" w:hanging="432"/>
      <w:jc w:val="center"/>
      <w:outlineLvl w:val="0"/>
    </w:pPr>
    <w:rPr>
      <w:b/>
      <w:bCs/>
    </w:rPr>
  </w:style>
  <w:style w:type="paragraph" w:customStyle="1" w:styleId="Ttulo21">
    <w:name w:val="Título 21"/>
    <w:basedOn w:val="Ttulo"/>
    <w:next w:val="Corpodetexto"/>
    <w:qFormat/>
    <w:rsid w:val="00D3409C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customStyle="1" w:styleId="Ttulo31">
    <w:name w:val="Título 31"/>
    <w:basedOn w:val="Ttulo"/>
    <w:next w:val="Corpodetexto"/>
    <w:qFormat/>
    <w:rsid w:val="00D3409C"/>
    <w:pPr>
      <w:numPr>
        <w:ilvl w:val="2"/>
        <w:numId w:val="1"/>
      </w:numPr>
      <w:spacing w:before="140" w:after="120"/>
      <w:outlineLvl w:val="2"/>
    </w:pPr>
    <w:rPr>
      <w:color w:val="808080"/>
      <w:sz w:val="28"/>
      <w:szCs w:val="28"/>
    </w:rPr>
  </w:style>
  <w:style w:type="character" w:customStyle="1" w:styleId="WW8Num2z0">
    <w:name w:val="WW8Num2z0"/>
    <w:qFormat/>
    <w:rsid w:val="00D3409C"/>
  </w:style>
  <w:style w:type="character" w:customStyle="1" w:styleId="WW8Num2z1">
    <w:name w:val="WW8Num2z1"/>
    <w:qFormat/>
    <w:rsid w:val="00D3409C"/>
  </w:style>
  <w:style w:type="character" w:customStyle="1" w:styleId="WW8Num2z2">
    <w:name w:val="WW8Num2z2"/>
    <w:qFormat/>
    <w:rsid w:val="00D3409C"/>
  </w:style>
  <w:style w:type="character" w:customStyle="1" w:styleId="WW8Num2z3">
    <w:name w:val="WW8Num2z3"/>
    <w:qFormat/>
    <w:rsid w:val="00D3409C"/>
  </w:style>
  <w:style w:type="character" w:customStyle="1" w:styleId="WW8Num2z4">
    <w:name w:val="WW8Num2z4"/>
    <w:qFormat/>
    <w:rsid w:val="00D3409C"/>
  </w:style>
  <w:style w:type="character" w:customStyle="1" w:styleId="WW8Num2z5">
    <w:name w:val="WW8Num2z5"/>
    <w:qFormat/>
    <w:rsid w:val="00D3409C"/>
  </w:style>
  <w:style w:type="character" w:customStyle="1" w:styleId="WW8Num2z6">
    <w:name w:val="WW8Num2z6"/>
    <w:qFormat/>
    <w:rsid w:val="00D3409C"/>
  </w:style>
  <w:style w:type="character" w:customStyle="1" w:styleId="WW8Num2z7">
    <w:name w:val="WW8Num2z7"/>
    <w:qFormat/>
    <w:rsid w:val="00D3409C"/>
  </w:style>
  <w:style w:type="character" w:customStyle="1" w:styleId="WW8Num2z8">
    <w:name w:val="WW8Num2z8"/>
    <w:qFormat/>
    <w:rsid w:val="00D3409C"/>
  </w:style>
  <w:style w:type="character" w:customStyle="1" w:styleId="WW8Num3z0">
    <w:name w:val="WW8Num3z0"/>
    <w:qFormat/>
    <w:rsid w:val="00D3409C"/>
    <w:rPr>
      <w:rFonts w:ascii="Comic Sans MS" w:hAnsi="Comic Sans MS" w:cs="Comic Sans MS"/>
      <w:b/>
      <w:bCs/>
      <w:color w:val="003300"/>
      <w:sz w:val="24"/>
      <w:szCs w:val="26"/>
    </w:rPr>
  </w:style>
  <w:style w:type="character" w:customStyle="1" w:styleId="WW8Num4z0">
    <w:name w:val="WW8Num4z0"/>
    <w:qFormat/>
    <w:rsid w:val="00D3409C"/>
    <w:rPr>
      <w:rFonts w:ascii="Symbol" w:hAnsi="Symbol" w:cs="OpenSymbol;Arial Unicode MS"/>
    </w:rPr>
  </w:style>
  <w:style w:type="character" w:customStyle="1" w:styleId="WW8Num4z1">
    <w:name w:val="WW8Num4z1"/>
    <w:qFormat/>
    <w:rsid w:val="00D3409C"/>
    <w:rPr>
      <w:rFonts w:ascii="OpenSymbol;Arial Unicode MS" w:hAnsi="OpenSymbol;Arial Unicode MS" w:cs="OpenSymbol;Arial Unicode MS"/>
    </w:rPr>
  </w:style>
  <w:style w:type="character" w:customStyle="1" w:styleId="Marcas">
    <w:name w:val="Marcas"/>
    <w:qFormat/>
    <w:rsid w:val="00D3409C"/>
    <w:rPr>
      <w:rFonts w:ascii="Symbol" w:eastAsia="OpenSymbol" w:hAnsi="Symbol" w:cs="OpenSymbol"/>
      <w:color w:val="314004"/>
      <w:sz w:val="18"/>
      <w:szCs w:val="18"/>
    </w:rPr>
  </w:style>
  <w:style w:type="character" w:customStyle="1" w:styleId="Smbolosdenumerao">
    <w:name w:val="Símbolos de numeração"/>
    <w:qFormat/>
    <w:rsid w:val="00D3409C"/>
  </w:style>
  <w:style w:type="character" w:customStyle="1" w:styleId="ListLabel170">
    <w:name w:val="ListLabel 170"/>
    <w:qFormat/>
    <w:rsid w:val="00D3409C"/>
    <w:rPr>
      <w:b/>
      <w:bCs/>
      <w:color w:val="003300"/>
      <w:sz w:val="24"/>
      <w:szCs w:val="26"/>
    </w:rPr>
  </w:style>
  <w:style w:type="paragraph" w:styleId="Ttulo">
    <w:name w:val="Title"/>
    <w:next w:val="Corpodetexto"/>
    <w:qFormat/>
    <w:rsid w:val="00D3409C"/>
    <w:pPr>
      <w:jc w:val="center"/>
    </w:pPr>
    <w:rPr>
      <w:b/>
      <w:bCs/>
      <w:sz w:val="56"/>
      <w:szCs w:val="56"/>
      <w:lang w:eastAsia="pt-BR" w:bidi="ar-SA"/>
    </w:rPr>
  </w:style>
  <w:style w:type="paragraph" w:styleId="Corpodetexto">
    <w:name w:val="Body Text"/>
    <w:basedOn w:val="Normal"/>
    <w:rsid w:val="00D3409C"/>
    <w:pPr>
      <w:spacing w:after="140" w:line="288" w:lineRule="auto"/>
    </w:pPr>
  </w:style>
  <w:style w:type="paragraph" w:styleId="Lista">
    <w:name w:val="List"/>
    <w:basedOn w:val="Corpodetexto"/>
    <w:rsid w:val="00D3409C"/>
  </w:style>
  <w:style w:type="paragraph" w:customStyle="1" w:styleId="Legenda1">
    <w:name w:val="Legenda1"/>
    <w:basedOn w:val="Normal"/>
    <w:qFormat/>
    <w:rsid w:val="00D3409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D3409C"/>
    <w:pPr>
      <w:suppressLineNumbers/>
    </w:pPr>
  </w:style>
  <w:style w:type="paragraph" w:customStyle="1" w:styleId="Citaes">
    <w:name w:val="Citações"/>
    <w:basedOn w:val="Normal"/>
    <w:qFormat/>
    <w:rsid w:val="00D3409C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D3409C"/>
    <w:pPr>
      <w:spacing w:before="60" w:after="12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rsid w:val="00D3409C"/>
    <w:pPr>
      <w:suppressLineNumbers/>
    </w:pPr>
  </w:style>
  <w:style w:type="paragraph" w:customStyle="1" w:styleId="Rodap1">
    <w:name w:val="Rodapé1"/>
    <w:basedOn w:val="Normal"/>
    <w:rsid w:val="00D3409C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rsid w:val="00D3409C"/>
    <w:pPr>
      <w:jc w:val="center"/>
    </w:pPr>
    <w:rPr>
      <w:b/>
      <w:bCs/>
    </w:rPr>
  </w:style>
  <w:style w:type="paragraph" w:customStyle="1" w:styleId="DocumentMap">
    <w:name w:val="DocumentMap"/>
    <w:qFormat/>
    <w:rsid w:val="00D3409C"/>
    <w:rPr>
      <w:rFonts w:ascii="Times New Roman" w:eastAsia="Cambria Math" w:hAnsi="Times New Roman" w:cs="Times New Roman"/>
      <w:sz w:val="20"/>
      <w:szCs w:val="20"/>
      <w:lang w:eastAsia="pt-BR" w:bidi="ar-SA"/>
    </w:rPr>
  </w:style>
  <w:style w:type="numbering" w:customStyle="1" w:styleId="WW8Num2">
    <w:name w:val="WW8Num2"/>
    <w:qFormat/>
    <w:rsid w:val="00D3409C"/>
  </w:style>
  <w:style w:type="numbering" w:customStyle="1" w:styleId="WW8Num3">
    <w:name w:val="WW8Num3"/>
    <w:qFormat/>
    <w:rsid w:val="00D3409C"/>
  </w:style>
  <w:style w:type="numbering" w:customStyle="1" w:styleId="WW8Num4">
    <w:name w:val="WW8Num4"/>
    <w:qFormat/>
    <w:rsid w:val="00D3409C"/>
  </w:style>
  <w:style w:type="paragraph" w:styleId="Textodebalo">
    <w:name w:val="Balloon Text"/>
    <w:basedOn w:val="Normal"/>
    <w:link w:val="TextodebaloChar"/>
    <w:uiPriority w:val="99"/>
    <w:semiHidden/>
    <w:unhideWhenUsed/>
    <w:rsid w:val="0039147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76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E75D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094303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UFRPE196862014</dc:creator>
  <cp:lastModifiedBy>Bruno Andrade</cp:lastModifiedBy>
  <cp:revision>2</cp:revision>
  <cp:lastPrinted>2019-07-04T17:33:00Z</cp:lastPrinted>
  <dcterms:created xsi:type="dcterms:W3CDTF">2019-07-19T15:37:00Z</dcterms:created>
  <dcterms:modified xsi:type="dcterms:W3CDTF">2019-07-19T15:37:00Z</dcterms:modified>
  <dc:language>pt-BR</dc:language>
</cp:coreProperties>
</file>