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F55" w:rsidRDefault="00000000">
      <w:pPr>
        <w:spacing w:after="120"/>
        <w:ind w:right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(ANEXO DO EDITAL Nº 05/2023-NEI/IPÊ/UFRPE)</w:t>
      </w:r>
    </w:p>
    <w:p w:rsidR="00927F55" w:rsidRDefault="00000000">
      <w:pPr>
        <w:spacing w:after="120"/>
        <w:ind w:right="4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:rsidR="00927F55" w:rsidRDefault="00000000">
      <w:pPr>
        <w:spacing w:after="120"/>
        <w:ind w:right="4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TERMO DE COMPROMISSO DO(A) BOLSISTA</w:t>
      </w:r>
    </w:p>
    <w:p w:rsidR="00927F55" w:rsidRDefault="00000000">
      <w:pPr>
        <w:spacing w:after="120"/>
        <w:ind w:right="4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PROGRAMA DE BOLSAS DE INICIAÇÃO AO EMPREENDEDORISMO </w:t>
      </w:r>
      <w:r>
        <w:rPr>
          <w:rFonts w:ascii="Calibri" w:eastAsia="Calibri" w:hAnsi="Calibri" w:cs="Calibri"/>
          <w:b/>
        </w:rPr>
        <w:br/>
        <w:t>(PIEMP – CICLO 2023.2)</w:t>
      </w:r>
    </w:p>
    <w:tbl>
      <w:tblPr>
        <w:tblStyle w:val="a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915"/>
        <w:gridCol w:w="1200"/>
        <w:gridCol w:w="1395"/>
        <w:gridCol w:w="3675"/>
      </w:tblGrid>
      <w:tr w:rsidR="00927F55">
        <w:trPr>
          <w:trHeight w:val="220"/>
        </w:trPr>
        <w:tc>
          <w:tcPr>
            <w:tcW w:w="10155" w:type="dxa"/>
            <w:gridSpan w:val="5"/>
            <w:tcBorders>
              <w:top w:val="single" w:sz="12" w:space="0" w:color="000000"/>
              <w:left w:val="nil"/>
              <w:right w:val="nil"/>
            </w:tcBorders>
          </w:tcPr>
          <w:p w:rsidR="00927F55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TÍTULO DO PROJETO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left w:val="nil"/>
              <w:bottom w:val="single" w:sz="12" w:space="0" w:color="000000"/>
              <w:right w:val="nil"/>
            </w:tcBorders>
          </w:tcPr>
          <w:p w:rsidR="00927F55" w:rsidRDefault="00000000">
            <w:pPr>
              <w:ind w:right="51"/>
              <w:jc w:val="both"/>
            </w:pPr>
            <w:r>
              <w:rPr>
                <w:color w:val="7030A0"/>
              </w:rPr>
              <w:t>&lt;inserir título&gt;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927F55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DADOS DO(A) BOLSISTA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Nome completo: </w:t>
            </w:r>
            <w:r w:rsidRPr="00EC68DD">
              <w:rPr>
                <w:color w:val="7030A0"/>
                <w:sz w:val="22"/>
                <w:szCs w:val="22"/>
              </w:rPr>
              <w:t>&lt;inserir nome completo&gt;</w:t>
            </w:r>
          </w:p>
        </w:tc>
      </w:tr>
      <w:tr w:rsidR="00927F55">
        <w:trPr>
          <w:trHeight w:val="220"/>
        </w:trPr>
        <w:tc>
          <w:tcPr>
            <w:tcW w:w="2970" w:type="dxa"/>
            <w:tcBorders>
              <w:lef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CPF: </w:t>
            </w:r>
            <w:r w:rsidRPr="00EC68DD">
              <w:rPr>
                <w:color w:val="7030A0"/>
                <w:sz w:val="22"/>
                <w:szCs w:val="22"/>
              </w:rPr>
              <w:t>&lt;inserir nº&gt;</w:t>
            </w:r>
          </w:p>
        </w:tc>
        <w:tc>
          <w:tcPr>
            <w:tcW w:w="3510" w:type="dxa"/>
            <w:gridSpan w:val="3"/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RG: </w:t>
            </w:r>
            <w:r w:rsidRPr="00EC68DD">
              <w:rPr>
                <w:color w:val="7030A0"/>
                <w:sz w:val="22"/>
                <w:szCs w:val="22"/>
              </w:rPr>
              <w:t>&lt;inserir nº e órgão/UF emissor&gt;</w:t>
            </w:r>
          </w:p>
        </w:tc>
        <w:tc>
          <w:tcPr>
            <w:tcW w:w="3675" w:type="dxa"/>
            <w:tcBorders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Data de expedição: </w:t>
            </w:r>
            <w:r w:rsidRPr="00EC68DD">
              <w:rPr>
                <w:color w:val="7030A0"/>
                <w:sz w:val="22"/>
                <w:szCs w:val="22"/>
              </w:rPr>
              <w:t>&lt;inserir data&gt;</w:t>
            </w:r>
          </w:p>
        </w:tc>
      </w:tr>
      <w:tr w:rsidR="00927F55">
        <w:trPr>
          <w:trHeight w:val="220"/>
        </w:trPr>
        <w:tc>
          <w:tcPr>
            <w:tcW w:w="5085" w:type="dxa"/>
            <w:gridSpan w:val="3"/>
            <w:tcBorders>
              <w:lef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Data de nascimento: </w:t>
            </w:r>
            <w:r w:rsidRPr="00EC68DD">
              <w:rPr>
                <w:color w:val="7030A0"/>
                <w:sz w:val="22"/>
                <w:szCs w:val="22"/>
              </w:rPr>
              <w:t>&lt;inserir data&gt;</w:t>
            </w:r>
          </w:p>
        </w:tc>
        <w:tc>
          <w:tcPr>
            <w:tcW w:w="5070" w:type="dxa"/>
            <w:gridSpan w:val="2"/>
            <w:tcBorders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Telefone: </w:t>
            </w:r>
            <w:r w:rsidRPr="00EC68DD">
              <w:rPr>
                <w:color w:val="7030A0"/>
                <w:sz w:val="22"/>
                <w:szCs w:val="22"/>
              </w:rPr>
              <w:t>&lt;inserir celular&gt;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E-mail: </w:t>
            </w:r>
            <w:r w:rsidRPr="00EC68DD">
              <w:rPr>
                <w:color w:val="7030A0"/>
                <w:sz w:val="22"/>
                <w:szCs w:val="22"/>
              </w:rPr>
              <w:t>&lt;inserir e-mail&gt;</w:t>
            </w:r>
          </w:p>
        </w:tc>
      </w:tr>
      <w:tr w:rsidR="00927F55">
        <w:trPr>
          <w:trHeight w:val="178"/>
        </w:trPr>
        <w:tc>
          <w:tcPr>
            <w:tcW w:w="10155" w:type="dxa"/>
            <w:gridSpan w:val="5"/>
            <w:tcBorders>
              <w:left w:val="nil"/>
              <w:bottom w:val="nil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>Dados bancários:</w:t>
            </w:r>
          </w:p>
        </w:tc>
      </w:tr>
      <w:tr w:rsidR="00927F55">
        <w:trPr>
          <w:trHeight w:val="178"/>
        </w:trPr>
        <w:tc>
          <w:tcPr>
            <w:tcW w:w="3885" w:type="dxa"/>
            <w:gridSpan w:val="2"/>
            <w:tcBorders>
              <w:top w:val="nil"/>
              <w:left w:val="nil"/>
              <w:bottom w:val="single" w:sz="12" w:space="0" w:color="000000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Banco: </w:t>
            </w:r>
            <w:r w:rsidRPr="00EC68DD">
              <w:rPr>
                <w:color w:val="7030A0"/>
                <w:sz w:val="22"/>
                <w:szCs w:val="22"/>
              </w:rPr>
              <w:t>&lt;inserir nome e código&gt;</w:t>
            </w:r>
          </w:p>
        </w:tc>
        <w:tc>
          <w:tcPr>
            <w:tcW w:w="2595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Agência: </w:t>
            </w:r>
            <w:r w:rsidRPr="00EC68DD">
              <w:rPr>
                <w:color w:val="7030A0"/>
                <w:sz w:val="22"/>
                <w:szCs w:val="22"/>
              </w:rPr>
              <w:t>&lt;inserir nº&gt;</w:t>
            </w:r>
          </w:p>
        </w:tc>
        <w:tc>
          <w:tcPr>
            <w:tcW w:w="3675" w:type="dxa"/>
            <w:tcBorders>
              <w:top w:val="nil"/>
              <w:bottom w:val="single" w:sz="12" w:space="0" w:color="000000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Conta corrente: </w:t>
            </w:r>
            <w:r w:rsidRPr="00EC68DD">
              <w:rPr>
                <w:color w:val="7030A0"/>
                <w:sz w:val="22"/>
                <w:szCs w:val="22"/>
              </w:rPr>
              <w:t>&lt;inserir nº&gt;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top w:val="single" w:sz="12" w:space="0" w:color="000000"/>
              <w:left w:val="nil"/>
              <w:right w:val="nil"/>
            </w:tcBorders>
          </w:tcPr>
          <w:p w:rsidR="00927F55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DADOS DO(A) MENTOR(A)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left w:val="nil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Nome completo: </w:t>
            </w:r>
            <w:r w:rsidRPr="00EC68DD">
              <w:rPr>
                <w:color w:val="7030A0"/>
                <w:sz w:val="22"/>
                <w:szCs w:val="22"/>
              </w:rPr>
              <w:t>&lt;inserir nome completo&gt;</w:t>
            </w:r>
          </w:p>
        </w:tc>
      </w:tr>
      <w:tr w:rsidR="00927F55">
        <w:trPr>
          <w:trHeight w:val="220"/>
        </w:trPr>
        <w:tc>
          <w:tcPr>
            <w:tcW w:w="2970" w:type="dxa"/>
            <w:tcBorders>
              <w:lef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CPF: </w:t>
            </w:r>
            <w:r w:rsidRPr="00EC68DD">
              <w:rPr>
                <w:color w:val="7030A0"/>
                <w:sz w:val="22"/>
                <w:szCs w:val="22"/>
              </w:rPr>
              <w:t>&lt;inserir nº&gt;</w:t>
            </w:r>
          </w:p>
        </w:tc>
        <w:tc>
          <w:tcPr>
            <w:tcW w:w="7185" w:type="dxa"/>
            <w:gridSpan w:val="4"/>
            <w:tcBorders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Lotação: </w:t>
            </w:r>
            <w:r w:rsidRPr="00EC68DD">
              <w:rPr>
                <w:color w:val="7030A0"/>
                <w:sz w:val="22"/>
                <w:szCs w:val="22"/>
              </w:rPr>
              <w:t>&lt;inserir Departamento, Unidade Acadêmica ou Setor&gt;</w:t>
            </w:r>
          </w:p>
        </w:tc>
      </w:tr>
      <w:tr w:rsidR="00927F55">
        <w:trPr>
          <w:trHeight w:val="220"/>
        </w:trPr>
        <w:tc>
          <w:tcPr>
            <w:tcW w:w="5085" w:type="dxa"/>
            <w:gridSpan w:val="3"/>
            <w:tcBorders>
              <w:left w:val="nil"/>
              <w:bottom w:val="single" w:sz="4" w:space="0" w:color="000000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Telefone: </w:t>
            </w:r>
            <w:r w:rsidRPr="00EC68DD">
              <w:rPr>
                <w:color w:val="7030A0"/>
                <w:sz w:val="22"/>
                <w:szCs w:val="22"/>
              </w:rPr>
              <w:t>&lt;inserir celular&gt;</w:t>
            </w:r>
          </w:p>
        </w:tc>
        <w:tc>
          <w:tcPr>
            <w:tcW w:w="5070" w:type="dxa"/>
            <w:gridSpan w:val="2"/>
            <w:tcBorders>
              <w:bottom w:val="single" w:sz="4" w:space="0" w:color="000000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Ramal institucional: </w:t>
            </w:r>
            <w:r w:rsidRPr="00EC68DD">
              <w:rPr>
                <w:color w:val="7030A0"/>
                <w:sz w:val="22"/>
                <w:szCs w:val="22"/>
              </w:rPr>
              <w:t>&lt;inserir telefone/ramal&gt;</w:t>
            </w:r>
          </w:p>
        </w:tc>
      </w:tr>
      <w:tr w:rsidR="00927F55">
        <w:trPr>
          <w:trHeight w:val="220"/>
        </w:trPr>
        <w:tc>
          <w:tcPr>
            <w:tcW w:w="10155" w:type="dxa"/>
            <w:gridSpan w:val="5"/>
            <w:tcBorders>
              <w:left w:val="nil"/>
              <w:bottom w:val="single" w:sz="12" w:space="0" w:color="000000"/>
              <w:right w:val="nil"/>
            </w:tcBorders>
          </w:tcPr>
          <w:p w:rsidR="00927F55" w:rsidRPr="00EC68DD" w:rsidRDefault="00000000">
            <w:pPr>
              <w:ind w:right="51"/>
              <w:jc w:val="both"/>
              <w:rPr>
                <w:sz w:val="22"/>
                <w:szCs w:val="22"/>
              </w:rPr>
            </w:pPr>
            <w:r w:rsidRPr="00EC68DD">
              <w:rPr>
                <w:sz w:val="22"/>
                <w:szCs w:val="22"/>
              </w:rPr>
              <w:t xml:space="preserve">E-mail: </w:t>
            </w:r>
            <w:r w:rsidRPr="00EC68DD">
              <w:rPr>
                <w:color w:val="7030A0"/>
                <w:sz w:val="22"/>
                <w:szCs w:val="22"/>
              </w:rPr>
              <w:t>&lt;inserir e-mail&gt;</w:t>
            </w:r>
          </w:p>
        </w:tc>
      </w:tr>
    </w:tbl>
    <w:p w:rsidR="00927F55" w:rsidRDefault="00000000">
      <w:pPr>
        <w:spacing w:after="120"/>
        <w:ind w:right="5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Assumimos, neste ato, o compromisso de cumprir e nos dedicarmos às atividades universitárias e do Programa de Bolsas de Iniciação ao Empreendedorismo; e declaramos expressamente conhecer e concordar, para todos os efeitos e consequências de direito, com os seguintes itens do plano de acompanhamento: (i) o(a) bolsista deve estar regularmente matriculado em curso de graduação e apresentar desempenho acadêmico compatível com a finalidade do Programa; (</w:t>
      </w:r>
      <w:proofErr w:type="spellStart"/>
      <w:r>
        <w:rPr>
          <w:rFonts w:ascii="Calibri" w:eastAsia="Calibri" w:hAnsi="Calibri" w:cs="Calibri"/>
          <w:sz w:val="18"/>
          <w:szCs w:val="18"/>
        </w:rPr>
        <w:t>ii</w:t>
      </w:r>
      <w:proofErr w:type="spellEnd"/>
      <w:r>
        <w:rPr>
          <w:rFonts w:ascii="Calibri" w:eastAsia="Calibri" w:hAnsi="Calibri" w:cs="Calibri"/>
          <w:sz w:val="18"/>
          <w:szCs w:val="18"/>
        </w:rPr>
        <w:t>) o(a) bolsista deve executar o Plano de Trabalho descrito no Formulário Único de Submissão, sob a orientação do(a) mentor(a), com dedicação de 20 (vinte) horas semanais; (</w:t>
      </w:r>
      <w:proofErr w:type="spellStart"/>
      <w:r>
        <w:rPr>
          <w:rFonts w:ascii="Calibri" w:eastAsia="Calibri" w:hAnsi="Calibri" w:cs="Calibri"/>
          <w:sz w:val="18"/>
          <w:szCs w:val="18"/>
        </w:rPr>
        <w:t>iii</w:t>
      </w:r>
      <w:proofErr w:type="spellEnd"/>
      <w:r>
        <w:rPr>
          <w:rFonts w:ascii="Calibri" w:eastAsia="Calibri" w:hAnsi="Calibri" w:cs="Calibri"/>
          <w:sz w:val="18"/>
          <w:szCs w:val="18"/>
        </w:rPr>
        <w:t>) apresentar 02 (dois) relatórios com, respectivamente, resultados parciais e finais do período de vigência da bolsa; (</w:t>
      </w:r>
      <w:proofErr w:type="spellStart"/>
      <w:r>
        <w:rPr>
          <w:rFonts w:ascii="Calibri" w:eastAsia="Calibri" w:hAnsi="Calibri" w:cs="Calibri"/>
          <w:sz w:val="18"/>
          <w:szCs w:val="18"/>
        </w:rPr>
        <w:t>iv</w:t>
      </w:r>
      <w:proofErr w:type="spellEnd"/>
      <w:r>
        <w:rPr>
          <w:rFonts w:ascii="Calibri" w:eastAsia="Calibri" w:hAnsi="Calibri" w:cs="Calibri"/>
          <w:sz w:val="18"/>
          <w:szCs w:val="18"/>
        </w:rPr>
        <w:t>) o(a) bolsista não deve não ter vínculo empregatício ou acumular quaisquer bolsas que não possuam objetivos assistenciais, de manutenção ou de permanência; (v) o(a) bolsista deve devolver à UFRPE, em valores atualizados, a(s) mensalidade(s) recebidas indevidamente, caso não sejam cumpridos os requisitos e os  compromissos estabelecidos; (vi) os trabalhos publicados em decorrência das atividades apoiadas pela UFRPE deverão fazer referência ao apoio recebido; (</w:t>
      </w:r>
      <w:proofErr w:type="spellStart"/>
      <w:r>
        <w:rPr>
          <w:rFonts w:ascii="Calibri" w:eastAsia="Calibri" w:hAnsi="Calibri" w:cs="Calibri"/>
          <w:sz w:val="18"/>
          <w:szCs w:val="18"/>
        </w:rPr>
        <w:t>vii</w:t>
      </w:r>
      <w:proofErr w:type="spellEnd"/>
      <w:r>
        <w:rPr>
          <w:rFonts w:ascii="Calibri" w:eastAsia="Calibri" w:hAnsi="Calibri" w:cs="Calibri"/>
          <w:sz w:val="18"/>
          <w:szCs w:val="18"/>
        </w:rPr>
        <w:t>) estar ciente de que a UFRPE poderá cancelar ou suspender a bolsa, quando constatada infringência a qualquer das condições constantes deste termo e das normas aplicáveis a esta concessão, sem prejuízo da aplicação dos dispositivos legais que disciplinam o ressarcimento dos recursos; e (</w:t>
      </w:r>
      <w:proofErr w:type="spellStart"/>
      <w:r>
        <w:rPr>
          <w:rFonts w:ascii="Calibri" w:eastAsia="Calibri" w:hAnsi="Calibri" w:cs="Calibri"/>
          <w:sz w:val="18"/>
          <w:szCs w:val="18"/>
        </w:rPr>
        <w:t>viii</w:t>
      </w:r>
      <w:proofErr w:type="spellEnd"/>
      <w:r>
        <w:rPr>
          <w:rFonts w:ascii="Calibri" w:eastAsia="Calibri" w:hAnsi="Calibri" w:cs="Calibri"/>
          <w:sz w:val="18"/>
          <w:szCs w:val="18"/>
        </w:rPr>
        <w:t>) estar ciente de que a concessão objeto do presente instrumento não gera vínculo de qualquer natureza ou relação de trabalho.</w:t>
      </w:r>
    </w:p>
    <w:tbl>
      <w:tblPr>
        <w:tblStyle w:val="a0"/>
        <w:tblW w:w="10196" w:type="dxa"/>
        <w:tblInd w:w="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098"/>
      </w:tblGrid>
      <w:tr w:rsidR="00927F55">
        <w:trPr>
          <w:trHeight w:val="295"/>
          <w:tblHeader/>
        </w:trPr>
        <w:tc>
          <w:tcPr>
            <w:tcW w:w="5098" w:type="dxa"/>
          </w:tcPr>
          <w:p w:rsidR="00927F55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DATA E ASSINATURA DO(A) BOLSISTA</w:t>
            </w:r>
          </w:p>
        </w:tc>
        <w:tc>
          <w:tcPr>
            <w:tcW w:w="5098" w:type="dxa"/>
          </w:tcPr>
          <w:p w:rsidR="00927F55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DATA E ASSINATURA DO(A) MENTOR(A)</w:t>
            </w:r>
          </w:p>
        </w:tc>
      </w:tr>
      <w:tr w:rsidR="00927F55">
        <w:trPr>
          <w:trHeight w:val="295"/>
        </w:trPr>
        <w:tc>
          <w:tcPr>
            <w:tcW w:w="5098" w:type="dxa"/>
            <w:tcBorders>
              <w:bottom w:val="single" w:sz="12" w:space="0" w:color="000000"/>
            </w:tcBorders>
          </w:tcPr>
          <w:p w:rsidR="00927F55" w:rsidRDefault="00927F55">
            <w:pPr>
              <w:ind w:right="51"/>
              <w:jc w:val="both"/>
              <w:rPr>
                <w:b/>
              </w:rPr>
            </w:pPr>
          </w:p>
          <w:p w:rsidR="00927F55" w:rsidRDefault="00927F55">
            <w:pPr>
              <w:ind w:right="51"/>
              <w:jc w:val="both"/>
              <w:rPr>
                <w:b/>
              </w:rPr>
            </w:pPr>
          </w:p>
          <w:p w:rsidR="00927F55" w:rsidRDefault="00927F55">
            <w:pPr>
              <w:ind w:right="51"/>
              <w:jc w:val="both"/>
              <w:rPr>
                <w:b/>
              </w:rPr>
            </w:pPr>
          </w:p>
          <w:p w:rsidR="00927F55" w:rsidRDefault="00927F55">
            <w:pPr>
              <w:ind w:right="51"/>
              <w:jc w:val="both"/>
              <w:rPr>
                <w:b/>
              </w:rPr>
            </w:pPr>
          </w:p>
          <w:p w:rsidR="00927F55" w:rsidRDefault="00927F55">
            <w:pPr>
              <w:ind w:right="51"/>
              <w:jc w:val="both"/>
              <w:rPr>
                <w:b/>
              </w:rPr>
            </w:pPr>
          </w:p>
        </w:tc>
        <w:tc>
          <w:tcPr>
            <w:tcW w:w="5098" w:type="dxa"/>
            <w:tcBorders>
              <w:bottom w:val="single" w:sz="12" w:space="0" w:color="000000"/>
            </w:tcBorders>
          </w:tcPr>
          <w:p w:rsidR="00927F55" w:rsidRDefault="00927F55">
            <w:pPr>
              <w:ind w:right="51"/>
              <w:jc w:val="both"/>
              <w:rPr>
                <w:b/>
              </w:rPr>
            </w:pPr>
          </w:p>
        </w:tc>
      </w:tr>
      <w:tr w:rsidR="00927F55">
        <w:trPr>
          <w:trHeight w:val="295"/>
        </w:trPr>
        <w:tc>
          <w:tcPr>
            <w:tcW w:w="10196" w:type="dxa"/>
            <w:gridSpan w:val="2"/>
            <w:tcBorders>
              <w:top w:val="single" w:sz="12" w:space="0" w:color="000000"/>
              <w:bottom w:val="nil"/>
            </w:tcBorders>
            <w:shd w:val="clear" w:color="auto" w:fill="F2F2F2"/>
          </w:tcPr>
          <w:p w:rsidR="00927F55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PARA PREENCHIMENTO DO NEI/IPÊ</w:t>
            </w:r>
          </w:p>
        </w:tc>
      </w:tr>
      <w:tr w:rsidR="00927F55">
        <w:trPr>
          <w:trHeight w:val="295"/>
        </w:trPr>
        <w:tc>
          <w:tcPr>
            <w:tcW w:w="5098" w:type="dxa"/>
            <w:tcBorders>
              <w:top w:val="nil"/>
            </w:tcBorders>
            <w:shd w:val="clear" w:color="auto" w:fill="F2F2F2"/>
          </w:tcPr>
          <w:p w:rsidR="00927F55" w:rsidRDefault="00000000">
            <w:pPr>
              <w:ind w:right="51"/>
              <w:jc w:val="both"/>
            </w:pPr>
            <w:r>
              <w:t>Início da vigência:</w:t>
            </w:r>
          </w:p>
          <w:p w:rsidR="00927F55" w:rsidRDefault="00927F55">
            <w:pPr>
              <w:ind w:right="51"/>
              <w:jc w:val="both"/>
            </w:pPr>
          </w:p>
        </w:tc>
        <w:tc>
          <w:tcPr>
            <w:tcW w:w="5098" w:type="dxa"/>
            <w:tcBorders>
              <w:top w:val="nil"/>
            </w:tcBorders>
            <w:shd w:val="clear" w:color="auto" w:fill="F2F2F2"/>
          </w:tcPr>
          <w:p w:rsidR="00927F55" w:rsidRDefault="00000000">
            <w:pPr>
              <w:ind w:right="51"/>
              <w:jc w:val="both"/>
            </w:pPr>
            <w:r>
              <w:t>Término da vigência:</w:t>
            </w:r>
          </w:p>
          <w:p w:rsidR="00927F55" w:rsidRDefault="00927F55">
            <w:pPr>
              <w:ind w:right="51"/>
              <w:jc w:val="both"/>
            </w:pPr>
          </w:p>
        </w:tc>
      </w:tr>
    </w:tbl>
    <w:p w:rsidR="00927F55" w:rsidRDefault="00927F55">
      <w:pPr>
        <w:spacing w:after="120"/>
        <w:ind w:right="49"/>
        <w:jc w:val="both"/>
        <w:rPr>
          <w:rFonts w:ascii="Calibri" w:eastAsia="Calibri" w:hAnsi="Calibri" w:cs="Calibri"/>
        </w:rPr>
      </w:pPr>
    </w:p>
    <w:sectPr w:rsidR="00927F55">
      <w:headerReference w:type="default" r:id="rId8"/>
      <w:pgSz w:w="11907" w:h="16840"/>
      <w:pgMar w:top="1701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534" w:rsidRDefault="00D55534">
      <w:r>
        <w:separator/>
      </w:r>
    </w:p>
  </w:endnote>
  <w:endnote w:type="continuationSeparator" w:id="0">
    <w:p w:rsidR="00D55534" w:rsidRDefault="00D5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534" w:rsidRDefault="00D55534">
      <w:r>
        <w:separator/>
      </w:r>
    </w:p>
  </w:footnote>
  <w:footnote w:type="continuationSeparator" w:id="0">
    <w:p w:rsidR="00D55534" w:rsidRDefault="00D5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F55" w:rsidRDefault="00000000">
    <w:pPr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>
          <wp:extent cx="670400" cy="720000"/>
          <wp:effectExtent l="0" t="0" r="0" b="0"/>
          <wp:docPr id="3" name="image1.png" descr="Republica Federativa do Brazil Logo PNG Vector (AI)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ublica Federativa do Brazil Logo PNG Vector (AI)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4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27F55" w:rsidRDefault="0000000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 xml:space="preserve">MINISTÉRIO DA EDUCAÇÃO </w:t>
    </w:r>
  </w:p>
  <w:p w:rsidR="00927F55" w:rsidRDefault="0000000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UNIVERSIDADE FEDERAL RURAL DE PERNAMBUCO</w:t>
    </w:r>
  </w:p>
  <w:p w:rsidR="00927F55" w:rsidRDefault="0000000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INSTITUTO DE INOVAÇÃO, PESQUISA, EMPREENDEDORISMO, INTERNACIONALIZAÇÃO E RELAÇÕES INSTITUCIONAIS – INSTITUTO IPÊ</w:t>
    </w:r>
  </w:p>
  <w:p w:rsidR="00927F55" w:rsidRDefault="0000000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NÚCLEO DE EMPREENDEDORISMO E INOVAÇÃO – NEI</w:t>
    </w:r>
  </w:p>
  <w:p w:rsidR="00927F55" w:rsidRDefault="00927F5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42000"/>
    <w:multiLevelType w:val="multilevel"/>
    <w:tmpl w:val="A5BA8158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567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55"/>
    <w:rsid w:val="00927F55"/>
    <w:rsid w:val="00D55534"/>
    <w:rsid w:val="00E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814E6-0DFF-4524-A1E7-0945F18B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56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bCs/>
      <w:sz w:val="36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ind w:left="708"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hAnsi="Arial" w:cs="Arial"/>
      <w:sz w:val="28"/>
    </w:rPr>
  </w:style>
  <w:style w:type="paragraph" w:styleId="Textodebalo">
    <w:name w:val="Balloon Text"/>
    <w:basedOn w:val="Normal"/>
    <w:semiHidden/>
    <w:rsid w:val="00153D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AFD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rsid w:val="002F1DDB"/>
    <w:rPr>
      <w:rFonts w:ascii="Arial" w:hAnsi="Arial" w:cs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0655"/>
    <w:pPr>
      <w:ind w:left="720"/>
      <w:contextualSpacing/>
    </w:pPr>
  </w:style>
  <w:style w:type="character" w:styleId="HiperlinkVisitado">
    <w:name w:val="FollowedHyperlink"/>
    <w:basedOn w:val="Fontepargpadro"/>
    <w:semiHidden/>
    <w:unhideWhenUsed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B76B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6B35"/>
  </w:style>
  <w:style w:type="character" w:styleId="Refdenotaderodap">
    <w:name w:val="footnote reference"/>
    <w:basedOn w:val="Fontepargpadro"/>
    <w:semiHidden/>
    <w:unhideWhenUsed/>
    <w:rsid w:val="00B76B3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KuvKlwmb4X+dboPFV2TZGcyOg==">CgMxLjA4AHIhMW5YeDVTNHBtTGNzcDJhbHJ6N1F4NGJmc2Z6MlA1MUtz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Ferraz</cp:lastModifiedBy>
  <cp:revision>2</cp:revision>
  <dcterms:created xsi:type="dcterms:W3CDTF">2023-02-10T19:49:00Z</dcterms:created>
  <dcterms:modified xsi:type="dcterms:W3CDTF">2023-07-20T22:54:00Z</dcterms:modified>
</cp:coreProperties>
</file>