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7F1" w:rsidRPr="00500EDC" w:rsidRDefault="00270EEE" w:rsidP="007401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 w:firstLine="707"/>
        <w:jc w:val="both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</w:rPr>
        <w:t>A Universidade Federal Rural de Pernambuco - UFRPE considerando que a Pandemia do COVID-19 impactou profundamente a vida social (</w:t>
      </w:r>
      <w:hyperlink r:id="rId7" w:history="1">
        <w:r w:rsidR="007E0E02" w:rsidRPr="00500EDC">
          <w:rPr>
            <w:rStyle w:val="Hyperlink"/>
            <w:rFonts w:ascii="Calibri" w:hAnsi="Calibri" w:cs="Arial"/>
            <w:bCs/>
            <w:color w:val="auto"/>
            <w:u w:val="none"/>
          </w:rPr>
          <w:t>Lei nº 13.979, de 6 de Fevereiro de 2020</w:t>
        </w:r>
      </w:hyperlink>
      <w:r w:rsidRPr="00500EDC">
        <w:rPr>
          <w:rFonts w:ascii="Calibri" w:eastAsia="Calibri" w:hAnsi="Calibri" w:cs="Calibri"/>
        </w:rPr>
        <w:t xml:space="preserve">), afetando particularmente segmentos sociais com necessidades básicas de alimentação, saúde e renda vem por meio de suas atribuições tornar público o </w:t>
      </w:r>
      <w:r w:rsidRPr="00500EDC">
        <w:rPr>
          <w:rFonts w:ascii="Calibri" w:eastAsia="Calibri" w:hAnsi="Calibri" w:cs="Calibri"/>
          <w:b/>
        </w:rPr>
        <w:t>Edital BEXT</w:t>
      </w:r>
      <w:r w:rsidR="0084393A">
        <w:rPr>
          <w:rFonts w:ascii="Calibri" w:hAnsi="Calibri"/>
          <w:b/>
        </w:rPr>
        <w:t>Nº. 05</w:t>
      </w:r>
      <w:r w:rsidR="00B17C1A" w:rsidRPr="00500EDC">
        <w:rPr>
          <w:rFonts w:ascii="Calibri" w:hAnsi="Calibri"/>
          <w:b/>
        </w:rPr>
        <w:t>/</w:t>
      </w:r>
      <w:r w:rsidR="00BC06B8" w:rsidRPr="00500EDC">
        <w:rPr>
          <w:rFonts w:ascii="Calibri" w:eastAsia="Calibri" w:hAnsi="Calibri" w:cs="Calibri"/>
          <w:b/>
        </w:rPr>
        <w:t>2020</w:t>
      </w:r>
      <w:r w:rsidR="00B17C1A" w:rsidRPr="00500EDC">
        <w:rPr>
          <w:rFonts w:ascii="Calibri" w:eastAsia="Calibri" w:hAnsi="Calibri" w:cs="Calibri"/>
          <w:b/>
        </w:rPr>
        <w:t xml:space="preserve"> - </w:t>
      </w:r>
      <w:r w:rsidRPr="00500EDC">
        <w:rPr>
          <w:rFonts w:ascii="Calibri" w:eastAsia="Calibri" w:hAnsi="Calibri" w:cs="Calibri"/>
          <w:b/>
        </w:rPr>
        <w:t>Formação para Segurança e Soberania Alimentar</w:t>
      </w:r>
      <w:r w:rsidR="00500EDC" w:rsidRPr="00500EDC">
        <w:rPr>
          <w:rFonts w:ascii="Calibri" w:eastAsia="Calibri" w:hAnsi="Calibri" w:cs="Calibri"/>
          <w:b/>
        </w:rPr>
        <w:t xml:space="preserve">, </w:t>
      </w:r>
      <w:r w:rsidR="00500EDC" w:rsidRPr="00500EDC">
        <w:rPr>
          <w:rFonts w:ascii="Calibri" w:eastAsia="Calibri" w:hAnsi="Calibri" w:cs="Calibri"/>
          <w:bCs/>
        </w:rPr>
        <w:t>que visa atender as demandas emergenciais no contexto da pandemia do Coronavírus.</w:t>
      </w:r>
      <w:r w:rsidR="0084393A">
        <w:rPr>
          <w:rFonts w:ascii="Calibri" w:eastAsia="Calibri" w:hAnsi="Calibri" w:cs="Calibri"/>
          <w:bCs/>
        </w:rPr>
        <w:t xml:space="preserve"> </w:t>
      </w:r>
      <w:r w:rsidR="00E315B9" w:rsidRPr="00500EDC">
        <w:rPr>
          <w:rFonts w:ascii="Calibri" w:eastAsia="Calibri" w:hAnsi="Calibri" w:cs="Calibri"/>
        </w:rPr>
        <w:t xml:space="preserve">Este Edital considerará o princípio das Ações Afirmativas, </w:t>
      </w:r>
      <w:r w:rsidR="00244118" w:rsidRPr="00500EDC">
        <w:rPr>
          <w:rFonts w:ascii="Calibri" w:eastAsia="Calibri" w:hAnsi="Calibri" w:cs="Calibri"/>
        </w:rPr>
        <w:t>destinando</w:t>
      </w:r>
      <w:r w:rsidR="00E315B9" w:rsidRPr="00500EDC">
        <w:rPr>
          <w:rFonts w:ascii="Calibri" w:eastAsia="Calibri" w:hAnsi="Calibri" w:cs="Calibri"/>
        </w:rPr>
        <w:t xml:space="preserve"> um percentuual de 50% das bolsas</w:t>
      </w:r>
      <w:r w:rsidR="00244118" w:rsidRPr="00500EDC">
        <w:rPr>
          <w:rFonts w:ascii="Calibri" w:eastAsia="Calibri" w:hAnsi="Calibri" w:cs="Calibri"/>
        </w:rPr>
        <w:t xml:space="preserve"> a</w:t>
      </w:r>
      <w:r w:rsidR="00E315B9" w:rsidRPr="00500EDC">
        <w:rPr>
          <w:rFonts w:ascii="Calibri" w:eastAsia="Calibri" w:hAnsi="Calibri" w:cs="Calibri"/>
        </w:rPr>
        <w:t xml:space="preserve">os Projetos de Extensão, </w:t>
      </w:r>
      <w:r w:rsidR="00244118" w:rsidRPr="00500EDC">
        <w:rPr>
          <w:rFonts w:ascii="Calibri" w:eastAsia="Calibri" w:hAnsi="Calibri" w:cs="Calibri"/>
        </w:rPr>
        <w:t xml:space="preserve">em </w:t>
      </w:r>
      <w:r w:rsidR="00E315B9" w:rsidRPr="00500EDC">
        <w:rPr>
          <w:rFonts w:ascii="Calibri" w:eastAsia="Calibri" w:hAnsi="Calibri" w:cs="Calibri"/>
        </w:rPr>
        <w:t>conform</w:t>
      </w:r>
      <w:r w:rsidR="00244118" w:rsidRPr="00500EDC">
        <w:rPr>
          <w:rFonts w:ascii="Calibri" w:eastAsia="Calibri" w:hAnsi="Calibri" w:cs="Calibri"/>
        </w:rPr>
        <w:t>idade com a</w:t>
      </w:r>
      <w:r w:rsidR="00244118" w:rsidRPr="00500EDC">
        <w:rPr>
          <w:rFonts w:ascii="Calibri" w:hAnsi="Calibri" w:cs="Calibri"/>
          <w:shd w:val="clear" w:color="auto" w:fill="FFFFFF"/>
        </w:rPr>
        <w:t xml:space="preserve">Lei </w:t>
      </w:r>
      <w:r w:rsidR="00E315B9" w:rsidRPr="00500EDC">
        <w:rPr>
          <w:rFonts w:ascii="Calibri" w:hAnsi="Calibri" w:cs="Calibri"/>
          <w:shd w:val="clear" w:color="auto" w:fill="FFFFFF"/>
        </w:rPr>
        <w:t>nº 12.711</w:t>
      </w:r>
      <w:r w:rsidR="00F819BF" w:rsidRPr="00500EDC">
        <w:rPr>
          <w:rFonts w:ascii="Calibri" w:hAnsi="Calibri" w:cs="Calibri"/>
          <w:shd w:val="clear" w:color="auto" w:fill="FFFFFF"/>
        </w:rPr>
        <w:t>/12</w:t>
      </w:r>
      <w:r w:rsidR="00F819BF" w:rsidRPr="008A0619">
        <w:rPr>
          <w:rFonts w:ascii="Calibri" w:hAnsi="Calibri" w:cs="Calibri"/>
          <w:b/>
          <w:bCs/>
          <w:shd w:val="clear" w:color="auto" w:fill="FFFFFF"/>
        </w:rPr>
        <w:t xml:space="preserve"> e a </w:t>
      </w:r>
      <w:hyperlink r:id="rId8" w:anchor="art1" w:tgtFrame="_blank" w:history="1">
        <w:r w:rsidR="00F819BF" w:rsidRPr="008A0619">
          <w:rPr>
            <w:rStyle w:val="Forte"/>
            <w:rFonts w:ascii="Calibri" w:hAnsi="Calibri" w:cs="Calibri"/>
            <w:b w:val="0"/>
            <w:bCs w:val="0"/>
            <w:shd w:val="clear" w:color="auto" w:fill="F6F7FB"/>
          </w:rPr>
          <w:t>Lei Nº 13.409</w:t>
        </w:r>
      </w:hyperlink>
      <w:r w:rsidR="00F819BF" w:rsidRPr="008A0619">
        <w:rPr>
          <w:rFonts w:ascii="Calibri" w:hAnsi="Calibri" w:cs="Calibri"/>
          <w:shd w:val="clear" w:color="auto" w:fill="F6F7FB"/>
        </w:rPr>
        <w:t xml:space="preserve">/16, </w:t>
      </w:r>
      <w:r w:rsidR="00E315B9" w:rsidRPr="008A0619">
        <w:rPr>
          <w:rFonts w:ascii="Calibri" w:hAnsi="Calibri" w:cs="Calibri"/>
          <w:shd w:val="clear" w:color="auto" w:fill="FFFFFF"/>
        </w:rPr>
        <w:t>que determina</w:t>
      </w:r>
      <w:r w:rsidR="00F819BF" w:rsidRPr="008A0619">
        <w:rPr>
          <w:rFonts w:ascii="Calibri" w:hAnsi="Calibri" w:cs="Calibri"/>
          <w:shd w:val="clear" w:color="auto" w:fill="FFFFFF"/>
        </w:rPr>
        <w:t xml:space="preserve">m a </w:t>
      </w:r>
      <w:r w:rsidR="00E315B9" w:rsidRPr="008A0619">
        <w:rPr>
          <w:rFonts w:ascii="Calibri" w:hAnsi="Calibri" w:cs="Calibri"/>
          <w:shd w:val="clear" w:color="auto" w:fill="FFFFFF"/>
        </w:rPr>
        <w:t>reserv</w:t>
      </w:r>
      <w:r w:rsidR="00F819BF" w:rsidRPr="008A0619">
        <w:rPr>
          <w:rFonts w:ascii="Calibri" w:hAnsi="Calibri" w:cs="Calibri"/>
          <w:shd w:val="clear" w:color="auto" w:fill="FFFFFF"/>
        </w:rPr>
        <w:t>a de</w:t>
      </w:r>
      <w:r w:rsidR="0084393A">
        <w:rPr>
          <w:rFonts w:ascii="Calibri" w:hAnsi="Calibri" w:cs="Calibri"/>
          <w:shd w:val="clear" w:color="auto" w:fill="FFFFFF"/>
        </w:rPr>
        <w:t xml:space="preserve"> </w:t>
      </w:r>
      <w:r w:rsidR="00E315B9" w:rsidRPr="008A0619">
        <w:rPr>
          <w:rStyle w:val="Forte"/>
          <w:rFonts w:ascii="Calibri" w:hAnsi="Calibri" w:cs="Calibri"/>
          <w:shd w:val="clear" w:color="auto" w:fill="FFFFFF"/>
        </w:rPr>
        <w:t>50%</w:t>
      </w:r>
      <w:r w:rsidR="00E315B9" w:rsidRPr="008A0619">
        <w:rPr>
          <w:rFonts w:ascii="Calibri" w:hAnsi="Calibri" w:cs="Calibri"/>
          <w:shd w:val="clear" w:color="auto" w:fill="FFFFFF"/>
        </w:rPr>
        <w:t xml:space="preserve"> das suas matrículas aos alunos que se enquandram no sistema de cotas</w:t>
      </w:r>
      <w:r w:rsidR="0084393A">
        <w:rPr>
          <w:rFonts w:ascii="Calibri" w:hAnsi="Calibri" w:cs="Calibri"/>
          <w:shd w:val="clear" w:color="auto" w:fill="FFFFFF"/>
        </w:rPr>
        <w:t xml:space="preserve"> </w:t>
      </w:r>
      <w:r w:rsidR="00244118" w:rsidRPr="00500EDC">
        <w:rPr>
          <w:rFonts w:ascii="Calibri" w:hAnsi="Calibri" w:cs="Calibri"/>
          <w:shd w:val="clear" w:color="auto" w:fill="FFFFFF"/>
        </w:rPr>
        <w:t>para o acesso no Ensino Superior Público Federal.</w:t>
      </w:r>
      <w:r w:rsidR="0084393A">
        <w:rPr>
          <w:rFonts w:ascii="Calibri" w:hAnsi="Calibri" w:cs="Calibri"/>
          <w:shd w:val="clear" w:color="auto" w:fill="FFFFFF"/>
        </w:rPr>
        <w:t xml:space="preserve"> </w:t>
      </w:r>
      <w:r w:rsidRPr="00500EDC">
        <w:rPr>
          <w:rFonts w:ascii="Calibri" w:eastAsia="Calibri" w:hAnsi="Calibri" w:cs="Calibri"/>
        </w:rPr>
        <w:t>Ao mesmo tempo, convoca a comunidade acadêmica, docentes e técnicos da UFRPE</w:t>
      </w:r>
      <w:r w:rsidR="0084393A">
        <w:rPr>
          <w:rFonts w:ascii="Calibri" w:eastAsia="Calibri" w:hAnsi="Calibri" w:cs="Calibri"/>
        </w:rPr>
        <w:t>,</w:t>
      </w:r>
      <w:r w:rsidRPr="00500EDC">
        <w:rPr>
          <w:rFonts w:ascii="Calibri" w:eastAsia="Calibri" w:hAnsi="Calibri" w:cs="Calibri"/>
        </w:rPr>
        <w:t xml:space="preserve"> a apresentar propostas de Projetos </w:t>
      </w:r>
      <w:r w:rsidR="0084393A">
        <w:rPr>
          <w:rFonts w:ascii="Calibri" w:eastAsia="Calibri" w:hAnsi="Calibri" w:cs="Calibri"/>
        </w:rPr>
        <w:t xml:space="preserve">de </w:t>
      </w:r>
      <w:r w:rsidRPr="00500EDC">
        <w:rPr>
          <w:rFonts w:ascii="Calibri" w:eastAsia="Calibri" w:hAnsi="Calibri" w:cs="Calibri"/>
        </w:rPr>
        <w:t>Extensão Universitária a serem selecionados para vigência de outubro à dezembro de 2020.</w:t>
      </w:r>
    </w:p>
    <w:p w:rsidR="007057F1" w:rsidRPr="00500EDC" w:rsidRDefault="00270EEE" w:rsidP="00E6422A">
      <w:pPr>
        <w:spacing w:line="360" w:lineRule="auto"/>
        <w:ind w:firstLine="709"/>
        <w:jc w:val="both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</w:rPr>
        <w:t xml:space="preserve">Desta forma, </w:t>
      </w:r>
      <w:r w:rsidR="00BC06B8" w:rsidRPr="00500EDC">
        <w:rPr>
          <w:rFonts w:ascii="Calibri" w:eastAsia="Calibri" w:hAnsi="Calibri" w:cs="Calibri"/>
        </w:rPr>
        <w:t>a</w:t>
      </w:r>
      <w:r w:rsidRPr="00500EDC">
        <w:rPr>
          <w:rFonts w:ascii="Calibri" w:eastAsia="Calibri" w:hAnsi="Calibri" w:cs="Calibri"/>
        </w:rPr>
        <w:t xml:space="preserve"> UFRPE</w:t>
      </w:r>
      <w:r w:rsidR="0074019B">
        <w:rPr>
          <w:rFonts w:ascii="Calibri" w:eastAsia="Calibri" w:hAnsi="Calibri" w:cs="Calibri"/>
        </w:rPr>
        <w:t>,</w:t>
      </w:r>
      <w:r w:rsidRPr="00500EDC">
        <w:rPr>
          <w:rFonts w:ascii="Calibri" w:eastAsia="Calibri" w:hAnsi="Calibri" w:cs="Calibri"/>
        </w:rPr>
        <w:t xml:space="preserve"> por meio da PROExC</w:t>
      </w:r>
      <w:r w:rsidR="00F819BF" w:rsidRPr="00500EDC">
        <w:rPr>
          <w:rFonts w:ascii="Calibri" w:eastAsia="Calibri" w:hAnsi="Calibri" w:cs="Calibri"/>
        </w:rPr>
        <w:t>,</w:t>
      </w:r>
      <w:r w:rsidRPr="00500EDC">
        <w:rPr>
          <w:rFonts w:ascii="Calibri" w:eastAsia="Calibri" w:hAnsi="Calibri" w:cs="Calibri"/>
        </w:rPr>
        <w:t xml:space="preserve"> se insere </w:t>
      </w:r>
      <w:r w:rsidR="00F819BF" w:rsidRPr="00500EDC">
        <w:rPr>
          <w:rFonts w:ascii="Calibri" w:eastAsia="Calibri" w:hAnsi="Calibri" w:cs="Calibri"/>
        </w:rPr>
        <w:t>na Rede de Institutos Federais e Universidades Solidárias que comp</w:t>
      </w:r>
      <w:r w:rsidR="0074019B">
        <w:rPr>
          <w:rFonts w:ascii="Calibri" w:eastAsia="Calibri" w:hAnsi="Calibri" w:cs="Calibri"/>
        </w:rPr>
        <w:t>õe</w:t>
      </w:r>
      <w:r w:rsidR="00F819BF" w:rsidRPr="00500EDC">
        <w:rPr>
          <w:rFonts w:ascii="Calibri" w:eastAsia="Calibri" w:hAnsi="Calibri" w:cs="Calibri"/>
        </w:rPr>
        <w:t xml:space="preserve"> as </w:t>
      </w:r>
      <w:r w:rsidR="0074019B">
        <w:rPr>
          <w:rFonts w:ascii="Calibri" w:eastAsia="Calibri" w:hAnsi="Calibri" w:cs="Calibri"/>
        </w:rPr>
        <w:t>i</w:t>
      </w:r>
      <w:r w:rsidR="00F819BF" w:rsidRPr="00500EDC">
        <w:rPr>
          <w:rFonts w:ascii="Calibri" w:eastAsia="Calibri" w:hAnsi="Calibri" w:cs="Calibri"/>
        </w:rPr>
        <w:t xml:space="preserve">niciativas da </w:t>
      </w:r>
      <w:r w:rsidR="00F819BF" w:rsidRPr="0074019B">
        <w:rPr>
          <w:rFonts w:ascii="Calibri" w:eastAsia="Calibri" w:hAnsi="Calibri" w:cs="Calibri"/>
          <w:b/>
        </w:rPr>
        <w:t xml:space="preserve">Campanha </w:t>
      </w:r>
      <w:r w:rsidRPr="0074019B">
        <w:rPr>
          <w:rFonts w:ascii="Calibri" w:eastAsia="Calibri" w:hAnsi="Calibri" w:cs="Calibri"/>
          <w:b/>
        </w:rPr>
        <w:t>Mãos Solidárias</w:t>
      </w:r>
      <w:r w:rsidRPr="00500EDC">
        <w:rPr>
          <w:rFonts w:ascii="Calibri" w:eastAsia="Calibri" w:hAnsi="Calibri" w:cs="Calibri"/>
        </w:rPr>
        <w:t xml:space="preserve">, que </w:t>
      </w:r>
      <w:r w:rsidR="0026486B">
        <w:rPr>
          <w:rFonts w:ascii="Calibri" w:eastAsia="Calibri" w:hAnsi="Calibri" w:cs="Calibri"/>
        </w:rPr>
        <w:t xml:space="preserve">congrega </w:t>
      </w:r>
      <w:r w:rsidRPr="00500EDC">
        <w:rPr>
          <w:rFonts w:ascii="Calibri" w:eastAsia="Calibri" w:hAnsi="Calibri" w:cs="Calibri"/>
        </w:rPr>
        <w:t xml:space="preserve">diferentes Movimentos Sociais, a Arquidiocese de Olinda e Recife, a Santa Casa de Misericórdia, a Universidade Católica de Pernambuco, a </w:t>
      </w:r>
      <w:r w:rsidR="00C35CE1" w:rsidRPr="00500EDC">
        <w:rPr>
          <w:rFonts w:ascii="Calibri" w:eastAsia="Calibri" w:hAnsi="Calibri" w:cs="Calibri"/>
        </w:rPr>
        <w:t>Fundação Oswaldo Cruz</w:t>
      </w:r>
      <w:r w:rsidRPr="00500EDC">
        <w:rPr>
          <w:rFonts w:ascii="Calibri" w:eastAsia="Calibri" w:hAnsi="Calibri" w:cs="Calibri"/>
        </w:rPr>
        <w:t xml:space="preserve">, a Universidade Federal de Pernambuco, a Universidade </w:t>
      </w:r>
      <w:r w:rsidR="00C35CE1" w:rsidRPr="00500EDC">
        <w:rPr>
          <w:rFonts w:ascii="Calibri" w:eastAsia="Calibri" w:hAnsi="Calibri" w:cs="Calibri"/>
        </w:rPr>
        <w:t xml:space="preserve">Federal </w:t>
      </w:r>
      <w:r w:rsidRPr="00500EDC">
        <w:rPr>
          <w:rFonts w:ascii="Calibri" w:eastAsia="Calibri" w:hAnsi="Calibri" w:cs="Calibri"/>
        </w:rPr>
        <w:t xml:space="preserve">do Agreste </w:t>
      </w:r>
      <w:r w:rsidR="00C35CE1" w:rsidRPr="00500EDC">
        <w:rPr>
          <w:rFonts w:ascii="Calibri" w:eastAsia="Calibri" w:hAnsi="Calibri" w:cs="Calibri"/>
        </w:rPr>
        <w:t xml:space="preserve">de </w:t>
      </w:r>
      <w:r w:rsidRPr="00500EDC">
        <w:rPr>
          <w:rFonts w:ascii="Calibri" w:eastAsia="Calibri" w:hAnsi="Calibri" w:cs="Calibri"/>
        </w:rPr>
        <w:t>Pernambuco, a Universidade de Pernambuco</w:t>
      </w:r>
      <w:r w:rsidR="008B6A2A" w:rsidRPr="00500EDC">
        <w:rPr>
          <w:rFonts w:ascii="Calibri" w:eastAsia="Calibri" w:hAnsi="Calibri" w:cs="Calibri"/>
        </w:rPr>
        <w:t xml:space="preserve">, o </w:t>
      </w:r>
      <w:r w:rsidRPr="00500EDC">
        <w:rPr>
          <w:rFonts w:ascii="Calibri" w:eastAsia="Calibri" w:hAnsi="Calibri" w:cs="Calibri"/>
        </w:rPr>
        <w:t>Instituto Federa</w:t>
      </w:r>
      <w:r w:rsidR="00F819BF" w:rsidRPr="00500EDC">
        <w:rPr>
          <w:rFonts w:ascii="Calibri" w:eastAsia="Calibri" w:hAnsi="Calibri" w:cs="Calibri"/>
        </w:rPr>
        <w:t xml:space="preserve">l </w:t>
      </w:r>
      <w:r w:rsidRPr="00500EDC">
        <w:rPr>
          <w:rFonts w:ascii="Calibri" w:eastAsia="Calibri" w:hAnsi="Calibri" w:cs="Calibri"/>
        </w:rPr>
        <w:t>de Pernambuco</w:t>
      </w:r>
      <w:r w:rsidR="008B6A2A" w:rsidRPr="00500EDC">
        <w:rPr>
          <w:rFonts w:ascii="Calibri" w:eastAsia="Calibri" w:hAnsi="Calibri" w:cs="Calibri"/>
        </w:rPr>
        <w:t xml:space="preserve"> e o Instituto Federal do Sertão Pernambucano</w:t>
      </w:r>
      <w:r w:rsidR="00F819BF" w:rsidRPr="00500EDC">
        <w:rPr>
          <w:rFonts w:ascii="Calibri" w:eastAsia="Calibri" w:hAnsi="Calibri" w:cs="Calibri"/>
        </w:rPr>
        <w:t xml:space="preserve">. </w:t>
      </w:r>
      <w:r w:rsidR="00410B80" w:rsidRPr="00500EDC">
        <w:rPr>
          <w:rFonts w:ascii="Calibri" w:eastAsia="Calibri" w:hAnsi="Calibri" w:cs="Calibri"/>
        </w:rPr>
        <w:t xml:space="preserve">Dentre as iniciativas do </w:t>
      </w:r>
      <w:r w:rsidR="00410B80" w:rsidRPr="0026486B">
        <w:rPr>
          <w:rFonts w:ascii="Calibri" w:eastAsia="Calibri" w:hAnsi="Calibri" w:cs="Calibri"/>
          <w:b/>
        </w:rPr>
        <w:t>Mãos Solidárias</w:t>
      </w:r>
      <w:r w:rsidR="00410B80" w:rsidRPr="00500EDC">
        <w:rPr>
          <w:rFonts w:ascii="Calibri" w:eastAsia="Calibri" w:hAnsi="Calibri" w:cs="Calibri"/>
        </w:rPr>
        <w:t xml:space="preserve"> estão o</w:t>
      </w:r>
      <w:r w:rsidRPr="00500EDC">
        <w:rPr>
          <w:rFonts w:ascii="Calibri" w:eastAsia="Calibri" w:hAnsi="Calibri" w:cs="Calibri"/>
        </w:rPr>
        <w:t xml:space="preserve">s </w:t>
      </w:r>
      <w:r w:rsidRPr="00500EDC">
        <w:rPr>
          <w:rFonts w:ascii="Calibri" w:eastAsia="Calibri" w:hAnsi="Calibri" w:cs="Calibri"/>
          <w:b/>
        </w:rPr>
        <w:t xml:space="preserve">Bancos Populares de Alimentos </w:t>
      </w:r>
      <w:r w:rsidRPr="00500EDC">
        <w:rPr>
          <w:rFonts w:ascii="Calibri" w:eastAsia="Calibri" w:hAnsi="Calibri" w:cs="Calibri"/>
        </w:rPr>
        <w:t>que articulam organizações populares das periferias das cidades, produtores dos assentamentos da reforma agrária</w:t>
      </w:r>
      <w:r w:rsidR="0084393A">
        <w:rPr>
          <w:rFonts w:ascii="Calibri" w:eastAsia="Calibri" w:hAnsi="Calibri" w:cs="Calibri"/>
        </w:rPr>
        <w:t xml:space="preserve"> e</w:t>
      </w:r>
      <w:r w:rsidRPr="00500EDC">
        <w:rPr>
          <w:rFonts w:ascii="Calibri" w:eastAsia="Calibri" w:hAnsi="Calibri" w:cs="Calibri"/>
        </w:rPr>
        <w:t xml:space="preserve"> da agricultura familiar constituindo uma rede de solidariedade ativa comprometida com processos educativos de organização social </w:t>
      </w:r>
      <w:r w:rsidR="0026486B">
        <w:rPr>
          <w:rFonts w:ascii="Calibri" w:eastAsia="Calibri" w:hAnsi="Calibri" w:cs="Calibri"/>
        </w:rPr>
        <w:t xml:space="preserve">e </w:t>
      </w:r>
      <w:r w:rsidRPr="00500EDC">
        <w:rPr>
          <w:rFonts w:ascii="Calibri" w:eastAsia="Calibri" w:hAnsi="Calibri" w:cs="Calibri"/>
        </w:rPr>
        <w:t>de pessoas, particularmen</w:t>
      </w:r>
      <w:r w:rsidR="0026486B">
        <w:rPr>
          <w:rFonts w:ascii="Calibri" w:eastAsia="Calibri" w:hAnsi="Calibri" w:cs="Calibri"/>
        </w:rPr>
        <w:t xml:space="preserve">te mulheres, negros e pobres, em face de </w:t>
      </w:r>
      <w:r w:rsidRPr="00500EDC">
        <w:rPr>
          <w:rFonts w:ascii="Calibri" w:eastAsia="Calibri" w:hAnsi="Calibri" w:cs="Calibri"/>
        </w:rPr>
        <w:t>seus direitos sociais</w:t>
      </w:r>
      <w:r w:rsidR="0026486B">
        <w:rPr>
          <w:rFonts w:ascii="Calibri" w:eastAsia="Calibri" w:hAnsi="Calibri" w:cs="Calibri"/>
        </w:rPr>
        <w:t xml:space="preserve"> violados, inclusive o direito à alimentação, </w:t>
      </w:r>
      <w:r w:rsidRPr="00500EDC">
        <w:rPr>
          <w:rFonts w:ascii="Calibri" w:eastAsia="Calibri" w:hAnsi="Calibri" w:cs="Calibri"/>
        </w:rPr>
        <w:t>previsto na Declaração Universal d</w:t>
      </w:r>
      <w:r w:rsidR="00C35CE1" w:rsidRPr="00500EDC">
        <w:rPr>
          <w:rFonts w:ascii="Calibri" w:eastAsia="Calibri" w:hAnsi="Calibri" w:cs="Calibri"/>
        </w:rPr>
        <w:t>os Direitos Humanos (Artigo 25º</w:t>
      </w:r>
      <w:r w:rsidRPr="00500EDC">
        <w:rPr>
          <w:rFonts w:ascii="Calibri" w:eastAsia="Calibri" w:hAnsi="Calibri" w:cs="Calibri"/>
        </w:rPr>
        <w:t>) e na Constituição Brasileira (Artigo 6º).</w:t>
      </w:r>
    </w:p>
    <w:p w:rsidR="007057F1" w:rsidRPr="00500EDC" w:rsidRDefault="00671DE2" w:rsidP="00E6422A">
      <w:pPr>
        <w:spacing w:line="360" w:lineRule="auto"/>
        <w:jc w:val="both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  <w:b/>
        </w:rPr>
        <w:t>1.</w:t>
      </w:r>
      <w:r w:rsidR="00270EEE" w:rsidRPr="00500EDC">
        <w:rPr>
          <w:rFonts w:ascii="Calibri" w:eastAsia="Calibri" w:hAnsi="Calibri" w:cs="Calibri"/>
          <w:b/>
        </w:rPr>
        <w:t>DISPOSIÇÕES PRELIMINARES</w:t>
      </w:r>
    </w:p>
    <w:p w:rsidR="007057F1" w:rsidRPr="00500EDC" w:rsidRDefault="00B17C1A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  <w:b/>
        </w:rPr>
        <w:t xml:space="preserve">O Edital BEXT </w:t>
      </w:r>
      <w:r w:rsidRPr="00500EDC">
        <w:rPr>
          <w:rFonts w:ascii="Calibri" w:hAnsi="Calibri"/>
          <w:b/>
        </w:rPr>
        <w:t>Nº. 0</w:t>
      </w:r>
      <w:r w:rsidR="0084393A">
        <w:rPr>
          <w:rFonts w:ascii="Calibri" w:hAnsi="Calibri"/>
          <w:b/>
        </w:rPr>
        <w:t>5</w:t>
      </w:r>
      <w:r w:rsidRPr="00500EDC">
        <w:rPr>
          <w:rFonts w:ascii="Calibri" w:hAnsi="Calibri"/>
          <w:b/>
        </w:rPr>
        <w:t>/</w:t>
      </w:r>
      <w:r w:rsidRPr="00500EDC">
        <w:rPr>
          <w:rFonts w:ascii="Calibri" w:eastAsia="Calibri" w:hAnsi="Calibri" w:cs="Calibri"/>
          <w:b/>
        </w:rPr>
        <w:t xml:space="preserve">2020 - </w:t>
      </w:r>
      <w:r w:rsidR="00270EEE" w:rsidRPr="00500EDC">
        <w:rPr>
          <w:rFonts w:ascii="Calibri" w:eastAsia="Calibri" w:hAnsi="Calibri" w:cs="Calibri"/>
          <w:b/>
        </w:rPr>
        <w:t xml:space="preserve">Formação para Segurança e Soberania Alimentar </w:t>
      </w:r>
      <w:r w:rsidR="00270EEE" w:rsidRPr="00500EDC">
        <w:rPr>
          <w:rFonts w:ascii="Calibri" w:eastAsia="Calibri" w:hAnsi="Calibri" w:cs="Calibri"/>
        </w:rPr>
        <w:t>tem por finalidade desenvolver ações no campo da Extensão Universitária, voltadas a projetos extensionistas com foco em ações educativas e comunicativ</w:t>
      </w:r>
      <w:r w:rsidR="0026486B">
        <w:rPr>
          <w:rFonts w:ascii="Calibri" w:eastAsia="Calibri" w:hAnsi="Calibri" w:cs="Calibri"/>
        </w:rPr>
        <w:t xml:space="preserve">as de fortalecimentos dos Bancos </w:t>
      </w:r>
      <w:r w:rsidR="00270EEE" w:rsidRPr="00500EDC">
        <w:rPr>
          <w:rFonts w:ascii="Calibri" w:eastAsia="Calibri" w:hAnsi="Calibri" w:cs="Calibri"/>
        </w:rPr>
        <w:t>Populares de Alimentos instaurados no âmbito d</w:t>
      </w:r>
      <w:r w:rsidR="00410B80" w:rsidRPr="00500EDC">
        <w:rPr>
          <w:rFonts w:ascii="Calibri" w:eastAsia="Calibri" w:hAnsi="Calibri" w:cs="Calibri"/>
        </w:rPr>
        <w:t xml:space="preserve">o </w:t>
      </w:r>
      <w:r w:rsidR="00270EEE" w:rsidRPr="0026486B">
        <w:rPr>
          <w:rFonts w:ascii="Calibri" w:eastAsia="Calibri" w:hAnsi="Calibri" w:cs="Calibri"/>
          <w:b/>
        </w:rPr>
        <w:t>Mãos Solidárias</w:t>
      </w:r>
      <w:r w:rsidR="00270EEE" w:rsidRPr="00500EDC">
        <w:rPr>
          <w:rFonts w:ascii="Calibri" w:eastAsia="Calibri" w:hAnsi="Calibri" w:cs="Calibri"/>
        </w:rPr>
        <w:t>, visando ampliar processos educativos e organizativos relacionados ao direito universal</w:t>
      </w:r>
      <w:r w:rsidR="0084393A">
        <w:rPr>
          <w:rFonts w:ascii="Calibri" w:eastAsia="Calibri" w:hAnsi="Calibri" w:cs="Calibri"/>
        </w:rPr>
        <w:t>,</w:t>
      </w:r>
      <w:r w:rsidR="00270EEE" w:rsidRPr="00500EDC">
        <w:rPr>
          <w:rFonts w:ascii="Calibri" w:eastAsia="Calibri" w:hAnsi="Calibri" w:cs="Calibri"/>
        </w:rPr>
        <w:t xml:space="preserve"> </w:t>
      </w:r>
      <w:r w:rsidR="0026486B">
        <w:rPr>
          <w:rFonts w:ascii="Calibri" w:eastAsia="Calibri" w:hAnsi="Calibri" w:cs="Calibri"/>
        </w:rPr>
        <w:t>à</w:t>
      </w:r>
      <w:r w:rsidR="00270EEE" w:rsidRPr="00500EDC">
        <w:rPr>
          <w:rFonts w:ascii="Calibri" w:eastAsia="Calibri" w:hAnsi="Calibri" w:cs="Calibri"/>
        </w:rPr>
        <w:t xml:space="preserve"> alimentação, </w:t>
      </w:r>
      <w:r w:rsidR="0026486B">
        <w:rPr>
          <w:rFonts w:ascii="Calibri" w:eastAsia="Calibri" w:hAnsi="Calibri" w:cs="Calibri"/>
        </w:rPr>
        <w:t>à</w:t>
      </w:r>
      <w:r w:rsidR="00270EEE" w:rsidRPr="00500EDC">
        <w:rPr>
          <w:rFonts w:ascii="Calibri" w:eastAsia="Calibri" w:hAnsi="Calibri" w:cs="Calibri"/>
        </w:rPr>
        <w:t xml:space="preserve"> segurança e soberania alimentar. </w:t>
      </w:r>
    </w:p>
    <w:p w:rsidR="007057F1" w:rsidRPr="00500EDC" w:rsidRDefault="00270EEE" w:rsidP="00E6422A">
      <w:pPr>
        <w:pStyle w:val="Ttulo1"/>
        <w:spacing w:line="360" w:lineRule="auto"/>
        <w:ind w:left="0" w:right="-2"/>
        <w:jc w:val="both"/>
        <w:rPr>
          <w:rFonts w:ascii="Calibri" w:eastAsia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PARAGRÁFO ÚNICO</w:t>
      </w:r>
    </w:p>
    <w:p w:rsidR="007057F1" w:rsidRPr="00500EDC" w:rsidRDefault="00270EEE" w:rsidP="00E64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both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</w:rPr>
        <w:t xml:space="preserve">Todos os projetos desenvolvidos deverão apresentar como metodologia a </w:t>
      </w:r>
      <w:r w:rsidRPr="00500EDC">
        <w:rPr>
          <w:rFonts w:ascii="Calibri" w:eastAsia="Calibri" w:hAnsi="Calibri" w:cs="Calibri"/>
          <w:b/>
          <w:u w:val="single"/>
        </w:rPr>
        <w:t>conexão remota</w:t>
      </w:r>
      <w:r w:rsidRPr="00500EDC">
        <w:rPr>
          <w:rFonts w:ascii="Calibri" w:eastAsia="Calibri" w:hAnsi="Calibri" w:cs="Calibri"/>
        </w:rPr>
        <w:t xml:space="preserve">, considerando as medidas de </w:t>
      </w:r>
      <w:r w:rsidR="0026486B">
        <w:rPr>
          <w:rFonts w:ascii="Calibri" w:eastAsia="Calibri" w:hAnsi="Calibri" w:cs="Calibri"/>
        </w:rPr>
        <w:t>distanciamento s</w:t>
      </w:r>
      <w:r w:rsidRPr="00500EDC">
        <w:rPr>
          <w:rFonts w:ascii="Calibri" w:eastAsia="Calibri" w:hAnsi="Calibri" w:cs="Calibri"/>
        </w:rPr>
        <w:t>ocial.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1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Se o projeto precisar ser desenvolvido nas instalações da UFRPE, caberá ao</w:t>
      </w:r>
      <w:r w:rsidR="00500EDC" w:rsidRPr="00500EDC">
        <w:rPr>
          <w:rFonts w:ascii="Calibri" w:eastAsia="Calibri" w:hAnsi="Calibri" w:cs="Calibri"/>
        </w:rPr>
        <w:t>/</w:t>
      </w:r>
      <w:r w:rsidR="0026486B">
        <w:rPr>
          <w:rFonts w:ascii="Calibri" w:eastAsia="Calibri" w:hAnsi="Calibri" w:cs="Calibri"/>
        </w:rPr>
        <w:t>à</w:t>
      </w:r>
      <w:r w:rsidRPr="00500EDC">
        <w:rPr>
          <w:rFonts w:ascii="Calibri" w:eastAsia="Calibri" w:hAnsi="Calibri" w:cs="Calibri"/>
        </w:rPr>
        <w:t xml:space="preserve"> coordenador</w:t>
      </w:r>
      <w:r w:rsidR="00500EDC" w:rsidRPr="00500ED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do projeto informar, por e-mail</w:t>
      </w:r>
      <w:r w:rsidR="00C35CE1" w:rsidRPr="00500EDC">
        <w:rPr>
          <w:rFonts w:ascii="Calibri" w:eastAsia="Calibri" w:hAnsi="Calibri" w:cs="Calibri"/>
        </w:rPr>
        <w:t xml:space="preserve">: </w:t>
      </w:r>
      <w:hyperlink r:id="rId9" w:history="1">
        <w:r w:rsidR="00C35CE1" w:rsidRPr="00500EDC">
          <w:rPr>
            <w:rStyle w:val="Hyperlink"/>
            <w:rFonts w:ascii="Calibri" w:eastAsia="Calibri" w:hAnsi="Calibri" w:cs="Calibri"/>
            <w:color w:val="auto"/>
          </w:rPr>
          <w:t>covid19@ufrpe.br</w:t>
        </w:r>
      </w:hyperlink>
      <w:r w:rsidRPr="00500EDC">
        <w:rPr>
          <w:rFonts w:ascii="Calibri" w:eastAsia="Calibri" w:hAnsi="Calibri" w:cs="Calibri"/>
        </w:rPr>
        <w:t>, ao Departamento</w:t>
      </w:r>
      <w:r w:rsidR="00C35CE1" w:rsidRPr="00500EDC">
        <w:rPr>
          <w:rFonts w:ascii="Calibri" w:eastAsia="Calibri" w:hAnsi="Calibri" w:cs="Calibri"/>
        </w:rPr>
        <w:t xml:space="preserve"> de Logística e Serviços</w:t>
      </w:r>
      <w:r w:rsidR="00B17C1A" w:rsidRPr="00500EDC">
        <w:rPr>
          <w:rFonts w:ascii="Calibri" w:eastAsia="Calibri" w:hAnsi="Calibri" w:cs="Calibri"/>
        </w:rPr>
        <w:t xml:space="preserve"> – </w:t>
      </w:r>
      <w:r w:rsidRPr="00500EDC">
        <w:rPr>
          <w:rFonts w:ascii="Calibri" w:eastAsia="Calibri" w:hAnsi="Calibri" w:cs="Calibri"/>
        </w:rPr>
        <w:t xml:space="preserve">DELOGS, para que seja possível, dentro de 48h após </w:t>
      </w:r>
      <w:r w:rsidR="0026486B">
        <w:rPr>
          <w:rFonts w:ascii="Calibri" w:eastAsia="Calibri" w:hAnsi="Calibri" w:cs="Calibri"/>
        </w:rPr>
        <w:t>solicitação</w:t>
      </w:r>
      <w:r w:rsidRPr="00500EDC">
        <w:rPr>
          <w:rFonts w:ascii="Calibri" w:eastAsia="Calibri" w:hAnsi="Calibri" w:cs="Calibri"/>
        </w:rPr>
        <w:t xml:space="preserve">, a emissão de autorização de entradas e saídas dos integrantes da equipe do projeto, bem como a verificação quanto </w:t>
      </w:r>
      <w:r w:rsidR="0026486B">
        <w:rPr>
          <w:rFonts w:ascii="Calibri" w:eastAsia="Calibri" w:hAnsi="Calibri" w:cs="Calibri"/>
        </w:rPr>
        <w:t>à</w:t>
      </w:r>
      <w:r w:rsidR="0084393A">
        <w:rPr>
          <w:rFonts w:ascii="Calibri" w:eastAsia="Calibri" w:hAnsi="Calibri" w:cs="Calibri"/>
        </w:rPr>
        <w:t xml:space="preserve"> </w:t>
      </w:r>
      <w:r w:rsidRPr="00500EDC">
        <w:rPr>
          <w:rFonts w:ascii="Calibri" w:eastAsia="Calibri" w:hAnsi="Calibri" w:cs="Calibri"/>
        </w:rPr>
        <w:lastRenderedPageBreak/>
        <w:t>necessidade da retomada das atividades presenciais realizadas pelos prestadores de serviços, como por exemplo, serviço de limpeza e outros.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 xml:space="preserve">Todas as atividades propostas devem obedecer às recomendações do Comitê de </w:t>
      </w:r>
      <w:r w:rsidR="00500EDC" w:rsidRPr="00500EDC">
        <w:rPr>
          <w:rFonts w:ascii="Calibri" w:eastAsia="Calibri" w:hAnsi="Calibri" w:cs="Calibri"/>
        </w:rPr>
        <w:t xml:space="preserve">Prevenção do Coronavírus (COVID-19) da </w:t>
      </w:r>
      <w:r w:rsidRPr="00500EDC">
        <w:rPr>
          <w:rFonts w:ascii="Calibri" w:eastAsia="Calibri" w:hAnsi="Calibri" w:cs="Calibri"/>
        </w:rPr>
        <w:t>UFRPE.</w:t>
      </w:r>
    </w:p>
    <w:p w:rsidR="007057F1" w:rsidRPr="00500EDC" w:rsidRDefault="00270EEE" w:rsidP="00E6422A">
      <w:pPr>
        <w:pStyle w:val="Ttulo1"/>
        <w:numPr>
          <w:ilvl w:val="0"/>
          <w:numId w:val="1"/>
        </w:numPr>
        <w:tabs>
          <w:tab w:val="left" w:pos="323"/>
        </w:tabs>
        <w:spacing w:line="36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OBJETIVOS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 xml:space="preserve">A presente </w:t>
      </w:r>
      <w:r w:rsidR="0026486B">
        <w:rPr>
          <w:rFonts w:ascii="Calibri" w:eastAsia="Calibri" w:hAnsi="Calibri" w:cs="Calibri"/>
        </w:rPr>
        <w:t>c</w:t>
      </w:r>
      <w:r w:rsidRPr="00500EDC">
        <w:rPr>
          <w:rFonts w:ascii="Calibri" w:eastAsia="Calibri" w:hAnsi="Calibri" w:cs="Calibri"/>
        </w:rPr>
        <w:t>hamada tem por objetivo selecionar p</w:t>
      </w:r>
      <w:r w:rsidR="0026486B">
        <w:rPr>
          <w:rFonts w:ascii="Calibri" w:eastAsia="Calibri" w:hAnsi="Calibri" w:cs="Calibri"/>
        </w:rPr>
        <w:t>ropostas para apoio financeiro a</w:t>
      </w:r>
      <w:r w:rsidRPr="00500EDC">
        <w:rPr>
          <w:rFonts w:ascii="Calibri" w:eastAsia="Calibri" w:hAnsi="Calibri" w:cs="Calibri"/>
        </w:rPr>
        <w:t xml:space="preserve"> Projetos de Extensão Universitária relacionados </w:t>
      </w:r>
      <w:r w:rsidR="00410B80" w:rsidRPr="00500EDC">
        <w:rPr>
          <w:rFonts w:ascii="Calibri" w:eastAsia="Calibri" w:hAnsi="Calibri" w:cs="Calibri"/>
        </w:rPr>
        <w:t>a</w:t>
      </w:r>
      <w:r w:rsidRPr="00500EDC">
        <w:rPr>
          <w:rFonts w:ascii="Calibri" w:eastAsia="Calibri" w:hAnsi="Calibri" w:cs="Calibri"/>
        </w:rPr>
        <w:t xml:space="preserve"> ações educativas e comunicativas destinadas</w:t>
      </w:r>
      <w:r w:rsidR="0098525F" w:rsidRPr="00500EDC">
        <w:rPr>
          <w:rFonts w:ascii="Calibri" w:eastAsia="Calibri" w:hAnsi="Calibri" w:cs="Calibri"/>
        </w:rPr>
        <w:t>, preferencialmente,</w:t>
      </w:r>
      <w:r w:rsidR="0084393A">
        <w:rPr>
          <w:rFonts w:ascii="Calibri" w:eastAsia="Calibri" w:hAnsi="Calibri" w:cs="Calibri"/>
        </w:rPr>
        <w:t xml:space="preserve"> </w:t>
      </w:r>
      <w:r w:rsidR="00410B80" w:rsidRPr="00500EDC">
        <w:rPr>
          <w:rFonts w:ascii="Calibri" w:eastAsia="Calibri" w:hAnsi="Calibri" w:cs="Calibri"/>
        </w:rPr>
        <w:t>às</w:t>
      </w:r>
      <w:r w:rsidR="0084393A">
        <w:rPr>
          <w:rFonts w:ascii="Calibri" w:eastAsia="Calibri" w:hAnsi="Calibri" w:cs="Calibri"/>
        </w:rPr>
        <w:t xml:space="preserve"> </w:t>
      </w:r>
      <w:r w:rsidR="0098525F" w:rsidRPr="00500EDC">
        <w:rPr>
          <w:rFonts w:ascii="Calibri" w:eastAsia="Calibri" w:hAnsi="Calibri" w:cs="Calibri"/>
        </w:rPr>
        <w:t>comunidades de atuação</w:t>
      </w:r>
      <w:r w:rsidRPr="00500EDC">
        <w:rPr>
          <w:rFonts w:ascii="Calibri" w:eastAsia="Calibri" w:hAnsi="Calibri" w:cs="Calibri"/>
        </w:rPr>
        <w:t xml:space="preserve"> do </w:t>
      </w:r>
      <w:r w:rsidRPr="0026486B">
        <w:rPr>
          <w:rFonts w:ascii="Calibri" w:eastAsia="Calibri" w:hAnsi="Calibri" w:cs="Calibri"/>
          <w:b/>
        </w:rPr>
        <w:t>Mãos Solidárias</w:t>
      </w:r>
      <w:r w:rsidRPr="00500EDC">
        <w:rPr>
          <w:rFonts w:ascii="Calibri" w:eastAsia="Calibri" w:hAnsi="Calibri" w:cs="Calibri"/>
        </w:rPr>
        <w:t>, particularmente aqueles</w:t>
      </w:r>
      <w:r w:rsidR="0098525F" w:rsidRPr="00500EDC">
        <w:rPr>
          <w:rFonts w:ascii="Calibri" w:eastAsia="Calibri" w:hAnsi="Calibri" w:cs="Calibri"/>
        </w:rPr>
        <w:t xml:space="preserve"> grupos</w:t>
      </w:r>
      <w:r w:rsidRPr="00500EDC">
        <w:rPr>
          <w:rFonts w:ascii="Calibri" w:eastAsia="Calibri" w:hAnsi="Calibri" w:cs="Calibri"/>
        </w:rPr>
        <w:t xml:space="preserve"> compostos por mulheres e jovens, que se encontram em situação de vulnerabilidde social, nas temáticas do direito a alimentação, segurança e soberania alimentar. </w:t>
      </w:r>
    </w:p>
    <w:p w:rsidR="007057F1" w:rsidRPr="00500EDC" w:rsidRDefault="00A9012F" w:rsidP="00E6422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426"/>
        <w:jc w:val="both"/>
        <w:rPr>
          <w:rFonts w:ascii="Calibri" w:eastAsia="Calibri" w:hAnsi="Calibri" w:cs="Calibri"/>
          <w:i/>
        </w:rPr>
      </w:pPr>
      <w:r w:rsidRPr="00500EDC">
        <w:rPr>
          <w:rFonts w:ascii="Calibri" w:eastAsia="Calibri" w:hAnsi="Calibri" w:cs="Calibri"/>
          <w:i/>
        </w:rPr>
        <w:t>A</w:t>
      </w:r>
      <w:r w:rsidR="00270EEE" w:rsidRPr="00500EDC">
        <w:rPr>
          <w:rFonts w:ascii="Calibri" w:eastAsia="Calibri" w:hAnsi="Calibri" w:cs="Calibri"/>
          <w:i/>
        </w:rPr>
        <w:t xml:space="preserve"> “Segurança Alimentar e Nutricional consiste na realização do direito de todos ao acesso regular e permanente a alimentos de qualidade, em quantidade suficiente, sem comprometer o acesso a outras necessidades essenciais, tendo como base práticas alimentares promotoras de saúde que respeitem a diversidade cultural e que sejam ambiental, cultural, econômica e socialmente sustentáveis”(</w:t>
      </w:r>
      <w:hyperlink r:id="rId10">
        <w:r w:rsidR="00270EEE" w:rsidRPr="00500EDC">
          <w:rPr>
            <w:rFonts w:ascii="Calibri" w:eastAsia="Calibri" w:hAnsi="Calibri" w:cs="Calibri"/>
            <w:i/>
          </w:rPr>
          <w:t>Lei nº 11.346, de 15 de setembro de 2006, Art. 3º</w:t>
        </w:r>
      </w:hyperlink>
      <w:r w:rsidR="00270EEE" w:rsidRPr="00500EDC">
        <w:rPr>
          <w:rFonts w:ascii="Calibri" w:eastAsia="Calibri" w:hAnsi="Calibri" w:cs="Calibri"/>
          <w:i/>
        </w:rPr>
        <w:t>). A Soberania Alimentar é compreendida como o direito de todos os povos a decidir sobre as suas políticas agrícolas e alimentares, o que significa, nomeadamente: decidir o que cultivar, o que e como comercializar, o que destinar ao mercado interno e ao mercado externo, e controlar os recursos naturais básicos. A soberania alimentar coloca em primeiro lugar o direito efetivo à alimentação saudável e respeitadora do ambiente para todas as pessoas</w:t>
      </w:r>
      <w:r w:rsidR="00270EEE" w:rsidRPr="00500EDC">
        <w:rPr>
          <w:rFonts w:ascii="Calibri" w:eastAsia="Calibri" w:hAnsi="Calibri" w:cs="Calibri"/>
          <w:b/>
          <w:i/>
        </w:rPr>
        <w:t>,</w:t>
      </w:r>
      <w:r w:rsidR="00270EEE" w:rsidRPr="00500EDC">
        <w:rPr>
          <w:rFonts w:ascii="Calibri" w:eastAsia="Calibri" w:hAnsi="Calibri" w:cs="Calibri"/>
          <w:i/>
        </w:rPr>
        <w:t xml:space="preserve"> não deixando em último lugar aqueles e aquelas que cultivam alimentos e outros bens.</w:t>
      </w:r>
    </w:p>
    <w:p w:rsidR="007057F1" w:rsidRPr="00500EDC" w:rsidRDefault="00270EEE" w:rsidP="00E6422A">
      <w:pPr>
        <w:pStyle w:val="PargrafodaLista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Calibri" w:eastAsia="Calibri" w:hAnsi="Calibri" w:cs="Calibri"/>
          <w:b/>
        </w:rPr>
      </w:pPr>
      <w:r w:rsidRPr="00500EDC">
        <w:rPr>
          <w:rFonts w:ascii="Calibri" w:eastAsia="Calibri" w:hAnsi="Calibri" w:cs="Calibri"/>
        </w:rPr>
        <w:t xml:space="preserve">Os projetos deverão ser contextualizados </w:t>
      </w:r>
      <w:r w:rsidR="00410B80" w:rsidRPr="00500EDC">
        <w:rPr>
          <w:rFonts w:ascii="Calibri" w:eastAsia="Calibri" w:hAnsi="Calibri" w:cs="Calibri"/>
        </w:rPr>
        <w:t xml:space="preserve">preferencialmente </w:t>
      </w:r>
      <w:r w:rsidRPr="00500EDC">
        <w:rPr>
          <w:rFonts w:ascii="Calibri" w:eastAsia="Calibri" w:hAnsi="Calibri" w:cs="Calibri"/>
        </w:rPr>
        <w:t>nas seguintes áreas temáticas da Exte</w:t>
      </w:r>
      <w:r w:rsidR="00A9012F" w:rsidRPr="00500EDC">
        <w:rPr>
          <w:rFonts w:ascii="Calibri" w:eastAsia="Calibri" w:hAnsi="Calibri" w:cs="Calibri"/>
        </w:rPr>
        <w:t>nsão Universitária: Comunicação;</w:t>
      </w:r>
      <w:r w:rsidRPr="00500EDC">
        <w:rPr>
          <w:rFonts w:ascii="Calibri" w:eastAsia="Calibri" w:hAnsi="Calibri" w:cs="Calibri"/>
        </w:rPr>
        <w:t xml:space="preserve"> Direitos Humanos e Justiça</w:t>
      </w:r>
      <w:r w:rsidR="00A9012F" w:rsidRPr="00500EDC">
        <w:rPr>
          <w:rFonts w:ascii="Calibri" w:eastAsia="Calibri" w:hAnsi="Calibri" w:cs="Calibri"/>
        </w:rPr>
        <w:t>;</w:t>
      </w:r>
      <w:r w:rsidR="00671DE2" w:rsidRPr="00500EDC">
        <w:rPr>
          <w:rFonts w:ascii="Calibri" w:eastAsia="Calibri" w:hAnsi="Calibri" w:cs="Calibri"/>
        </w:rPr>
        <w:t xml:space="preserve"> Educação.</w:t>
      </w:r>
    </w:p>
    <w:p w:rsidR="007057F1" w:rsidRPr="00500EDC" w:rsidRDefault="00270EEE" w:rsidP="00E6422A">
      <w:pPr>
        <w:pStyle w:val="Ttulo1"/>
        <w:numPr>
          <w:ilvl w:val="0"/>
          <w:numId w:val="1"/>
        </w:numPr>
        <w:tabs>
          <w:tab w:val="left" w:pos="323"/>
        </w:tabs>
        <w:spacing w:line="360" w:lineRule="auto"/>
        <w:ind w:left="322" w:hanging="322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INSCRIÇÃO DAS PROPOSTAS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As propostas deverão ser submetidas no sistema SIGPROJ (endereço:</w:t>
      </w:r>
      <w:r w:rsidR="0084393A">
        <w:rPr>
          <w:rFonts w:ascii="Calibri" w:eastAsia="Calibri" w:hAnsi="Calibri" w:cs="Calibri"/>
        </w:rPr>
        <w:t xml:space="preserve"> </w:t>
      </w:r>
      <w:hyperlink r:id="rId11">
        <w:r w:rsidRPr="00500EDC">
          <w:rPr>
            <w:rFonts w:ascii="Calibri" w:eastAsia="Calibri" w:hAnsi="Calibri" w:cs="Calibri"/>
            <w:u w:val="single"/>
          </w:rPr>
          <w:t>sigproj.ufrj.br</w:t>
        </w:r>
      </w:hyperlink>
      <w:r w:rsidR="0084393A">
        <w:t xml:space="preserve">) </w:t>
      </w:r>
      <w:r w:rsidR="004D6043" w:rsidRPr="00500EDC">
        <w:rPr>
          <w:rFonts w:ascii="Calibri" w:eastAsia="Calibri" w:hAnsi="Calibri" w:cs="Calibri"/>
          <w:b/>
        </w:rPr>
        <w:t xml:space="preserve">Edital BEXT </w:t>
      </w:r>
      <w:r w:rsidR="004D6043" w:rsidRPr="00500EDC">
        <w:rPr>
          <w:rFonts w:ascii="Calibri" w:hAnsi="Calibri"/>
          <w:b/>
        </w:rPr>
        <w:t>Nº. 0</w:t>
      </w:r>
      <w:r w:rsidR="0084393A">
        <w:rPr>
          <w:rFonts w:ascii="Calibri" w:hAnsi="Calibri"/>
          <w:b/>
        </w:rPr>
        <w:t>5</w:t>
      </w:r>
      <w:r w:rsidR="004D6043" w:rsidRPr="00500EDC">
        <w:rPr>
          <w:rFonts w:ascii="Calibri" w:hAnsi="Calibri"/>
          <w:b/>
        </w:rPr>
        <w:t>/</w:t>
      </w:r>
      <w:r w:rsidR="004D6043" w:rsidRPr="00500EDC">
        <w:rPr>
          <w:rFonts w:ascii="Calibri" w:eastAsia="Calibri" w:hAnsi="Calibri" w:cs="Calibri"/>
          <w:b/>
        </w:rPr>
        <w:t xml:space="preserve">2020 - </w:t>
      </w:r>
      <w:r w:rsidRPr="00500EDC">
        <w:rPr>
          <w:rFonts w:ascii="Calibri" w:eastAsia="Calibri" w:hAnsi="Calibri" w:cs="Calibri"/>
          <w:b/>
        </w:rPr>
        <w:t xml:space="preserve">Formação para Segurança e Soberania Alimentar, </w:t>
      </w:r>
      <w:r w:rsidRPr="00500EDC">
        <w:rPr>
          <w:rFonts w:ascii="Calibri" w:eastAsia="Calibri" w:hAnsi="Calibri" w:cs="Calibri"/>
        </w:rPr>
        <w:t>e após submissão, enviar o projeto</w:t>
      </w:r>
      <w:r w:rsidR="00AD5B85" w:rsidRPr="00500EDC">
        <w:rPr>
          <w:rFonts w:ascii="Calibri" w:eastAsia="Calibri" w:hAnsi="Calibri" w:cs="Calibri"/>
        </w:rPr>
        <w:t xml:space="preserve"> em PDF</w:t>
      </w:r>
      <w:r w:rsidRPr="00500EDC">
        <w:rPr>
          <w:rFonts w:ascii="Calibri" w:eastAsia="Calibri" w:hAnsi="Calibri" w:cs="Calibri"/>
        </w:rPr>
        <w:t xml:space="preserve"> e comprovante de submissão para o e-mail institucional </w:t>
      </w:r>
      <w:r w:rsidR="002A07C7" w:rsidRPr="00500EDC">
        <w:rPr>
          <w:rFonts w:ascii="Calibri" w:eastAsia="Calibri" w:hAnsi="Calibri" w:cs="Calibri"/>
        </w:rPr>
        <w:t>da</w:t>
      </w:r>
      <w:r w:rsidR="0084393A">
        <w:rPr>
          <w:rFonts w:ascii="Calibri" w:eastAsia="Calibri" w:hAnsi="Calibri" w:cs="Calibri"/>
        </w:rPr>
        <w:t xml:space="preserve"> </w:t>
      </w:r>
      <w:r w:rsidR="00AD5B85" w:rsidRPr="00500EDC">
        <w:rPr>
          <w:rFonts w:ascii="Calibri" w:eastAsia="Calibri" w:hAnsi="Calibri" w:cs="Calibri"/>
        </w:rPr>
        <w:t>Coordenação de Educação Continuada</w:t>
      </w:r>
      <w:r w:rsidR="002A07C7" w:rsidRPr="00500EDC">
        <w:rPr>
          <w:rFonts w:ascii="Calibri" w:eastAsia="Calibri" w:hAnsi="Calibri" w:cs="Calibri"/>
        </w:rPr>
        <w:t xml:space="preserve"> da Pró-Reitoria de Extensão e Cultura, </w:t>
      </w:r>
      <w:r w:rsidR="0043268C">
        <w:rPr>
          <w:rFonts w:ascii="Calibri" w:eastAsia="Calibri" w:hAnsi="Calibri" w:cs="Calibri"/>
        </w:rPr>
        <w:t>e-</w:t>
      </w:r>
      <w:r w:rsidR="002A07C7" w:rsidRPr="00500EDC">
        <w:rPr>
          <w:rFonts w:ascii="Calibri" w:eastAsia="Calibri" w:hAnsi="Calibri" w:cs="Calibri"/>
        </w:rPr>
        <w:t xml:space="preserve">mail: </w:t>
      </w:r>
      <w:hyperlink r:id="rId12" w:history="1">
        <w:r w:rsidR="00AD5B85" w:rsidRPr="00500EDC">
          <w:rPr>
            <w:rStyle w:val="Hyperlink"/>
            <w:rFonts w:ascii="Calibri" w:eastAsia="Calibri" w:hAnsi="Calibri" w:cs="Calibri"/>
            <w:color w:val="auto"/>
            <w:u w:val="none"/>
          </w:rPr>
          <w:t>cec.prae@ufrpe.br</w:t>
        </w:r>
      </w:hyperlink>
      <w:r w:rsidR="004D6043" w:rsidRPr="00500EDC">
        <w:rPr>
          <w:rFonts w:ascii="Calibri" w:eastAsia="Calibri" w:hAnsi="Calibri" w:cs="Calibri"/>
        </w:rPr>
        <w:t>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As propostas serão avaliadas e aprovadas por uma Comissão de Extensão Interna formada para essa finalidade.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Cada proponente só poderá concorrer como coordenador</w:t>
      </w:r>
      <w:r w:rsidR="002A07C7" w:rsidRPr="00500ED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de 1 (um) projeto, não estando impedido de participar de outras propostas como membro da equipe.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73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 xml:space="preserve">As propostas </w:t>
      </w:r>
      <w:r w:rsidR="00410B80" w:rsidRPr="00500EDC">
        <w:rPr>
          <w:rFonts w:ascii="Calibri" w:eastAsia="Calibri" w:hAnsi="Calibri" w:cs="Calibri"/>
        </w:rPr>
        <w:t>prevê</w:t>
      </w:r>
      <w:r w:rsidR="0043268C">
        <w:rPr>
          <w:rFonts w:ascii="Calibri" w:eastAsia="Calibri" w:hAnsi="Calibri" w:cs="Calibri"/>
        </w:rPr>
        <w:t>em</w:t>
      </w:r>
      <w:r w:rsidR="00410B80" w:rsidRPr="00500EDC">
        <w:rPr>
          <w:rFonts w:ascii="Calibri" w:eastAsia="Calibri" w:hAnsi="Calibri" w:cs="Calibri"/>
        </w:rPr>
        <w:t xml:space="preserve"> bolsas de extensão para </w:t>
      </w:r>
      <w:r w:rsidRPr="00500EDC">
        <w:rPr>
          <w:rFonts w:ascii="Calibri" w:eastAsia="Calibri" w:hAnsi="Calibri" w:cs="Calibri"/>
        </w:rPr>
        <w:t xml:space="preserve">discentes de </w:t>
      </w:r>
      <w:r w:rsidR="0043268C">
        <w:rPr>
          <w:rFonts w:ascii="Calibri" w:eastAsia="Calibri" w:hAnsi="Calibri" w:cs="Calibri"/>
        </w:rPr>
        <w:t>graduação modalidade Presencial</w:t>
      </w:r>
      <w:r w:rsidR="00410B80" w:rsidRPr="00500EDC">
        <w:rPr>
          <w:rFonts w:ascii="Calibri" w:eastAsia="Calibri" w:hAnsi="Calibri" w:cs="Calibri"/>
        </w:rPr>
        <w:t xml:space="preserve"> e a </w:t>
      </w:r>
      <w:r w:rsidRPr="00500EDC">
        <w:rPr>
          <w:rFonts w:ascii="Calibri" w:eastAsia="Calibri" w:hAnsi="Calibri" w:cs="Calibri"/>
        </w:rPr>
        <w:t>Distância</w:t>
      </w:r>
      <w:r w:rsidR="008158D5" w:rsidRPr="00500EDC">
        <w:rPr>
          <w:rFonts w:ascii="Calibri" w:eastAsia="Calibri" w:hAnsi="Calibri" w:cs="Calibri"/>
        </w:rPr>
        <w:t xml:space="preserve">, </w:t>
      </w:r>
      <w:r w:rsidRPr="00500EDC">
        <w:rPr>
          <w:rFonts w:ascii="Calibri" w:eastAsia="Calibri" w:hAnsi="Calibri" w:cs="Calibri"/>
        </w:rPr>
        <w:t>regularmente matriculado</w:t>
      </w:r>
      <w:r w:rsidR="0043268C">
        <w:rPr>
          <w:rFonts w:ascii="Calibri" w:eastAsia="Calibri" w:hAnsi="Calibri" w:cs="Calibri"/>
        </w:rPr>
        <w:t>s/as</w:t>
      </w:r>
      <w:r w:rsidRPr="00500EDC">
        <w:rPr>
          <w:rFonts w:ascii="Calibri" w:eastAsia="Calibri" w:hAnsi="Calibri" w:cs="Calibri"/>
        </w:rPr>
        <w:t xml:space="preserve"> na UFRPE, na qualidade de bolsista ou voluntário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>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" w:firstLine="0"/>
        <w:jc w:val="both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</w:rPr>
        <w:t>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aluno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bolsista não poderá ter vínculo empregatício ao início da bolsa e nem poderá acumular outro tipo de bolsa ou auxílio financeiro de instituições oficiais.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 xml:space="preserve">O projeto deverá ser elaborado </w:t>
      </w:r>
      <w:r w:rsidRPr="00500EDC">
        <w:rPr>
          <w:rFonts w:ascii="Calibri" w:eastAsia="Calibri" w:hAnsi="Calibri" w:cs="Calibri"/>
          <w:bCs/>
        </w:rPr>
        <w:t>pelo</w:t>
      </w:r>
      <w:r w:rsidR="0043268C">
        <w:rPr>
          <w:rFonts w:ascii="Calibri" w:eastAsia="Calibri" w:hAnsi="Calibri" w:cs="Calibri"/>
          <w:bCs/>
        </w:rPr>
        <w:t>/a</w:t>
      </w:r>
      <w:r w:rsidR="0084393A">
        <w:rPr>
          <w:rFonts w:ascii="Calibri" w:eastAsia="Calibri" w:hAnsi="Calibri" w:cs="Calibri"/>
          <w:bCs/>
        </w:rPr>
        <w:t xml:space="preserve"> </w:t>
      </w:r>
      <w:r w:rsidR="00E315B9" w:rsidRPr="00500EDC">
        <w:rPr>
          <w:rFonts w:ascii="Calibri" w:eastAsia="Calibri" w:hAnsi="Calibri" w:cs="Calibri"/>
          <w:bCs/>
        </w:rPr>
        <w:t>proponente</w:t>
      </w:r>
      <w:r w:rsidRPr="00500EDC">
        <w:rPr>
          <w:rFonts w:ascii="Calibri" w:eastAsia="Calibri" w:hAnsi="Calibri" w:cs="Calibri"/>
        </w:rPr>
        <w:t>e submetido via sistema SIGPROJ</w:t>
      </w:r>
      <w:r w:rsidR="0084393A">
        <w:rPr>
          <w:rFonts w:ascii="Calibri" w:eastAsia="Calibri" w:hAnsi="Calibri" w:cs="Calibri"/>
        </w:rPr>
        <w:t xml:space="preserve"> </w:t>
      </w:r>
      <w:r w:rsidR="0084393A">
        <w:rPr>
          <w:rFonts w:ascii="Calibri" w:eastAsia="Calibri" w:hAnsi="Calibri" w:cs="Calibri"/>
        </w:rPr>
        <w:lastRenderedPageBreak/>
        <w:t>(</w:t>
      </w:r>
      <w:hyperlink r:id="rId13">
        <w:r w:rsidRPr="00500EDC">
          <w:rPr>
            <w:rFonts w:ascii="Calibri" w:eastAsia="Calibri" w:hAnsi="Calibri" w:cs="Calibri"/>
            <w:u w:val="single"/>
          </w:rPr>
          <w:t>sigproj.ufrj.br</w:t>
        </w:r>
      </w:hyperlink>
      <w:r w:rsidR="0084393A">
        <w:t>)</w:t>
      </w:r>
      <w:hyperlink r:id="rId14"/>
      <w:r w:rsidRPr="00500EDC">
        <w:rPr>
          <w:rFonts w:ascii="Calibri" w:eastAsia="Calibri" w:hAnsi="Calibri" w:cs="Calibri"/>
        </w:rPr>
        <w:t>.</w:t>
      </w:r>
    </w:p>
    <w:p w:rsidR="007057F1" w:rsidRPr="00500EDC" w:rsidRDefault="00270EEE" w:rsidP="00E6422A">
      <w:pPr>
        <w:pStyle w:val="Ttulo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RECURSOS FINANCEIROS E VIGÊNCIA DAS BOLSAS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87"/>
          <w:tab w:val="left" w:pos="9070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Entende-se por Bolsa de Extensão o auxílio financeiro dispensado a</w:t>
      </w:r>
      <w:r w:rsidR="0043268C">
        <w:rPr>
          <w:rFonts w:ascii="Calibri" w:eastAsia="Calibri" w:hAnsi="Calibri" w:cs="Calibri"/>
        </w:rPr>
        <w:t xml:space="preserve"> um Projeto de Extensão, pago ao/à</w:t>
      </w:r>
      <w:r w:rsidRPr="00500EDC">
        <w:rPr>
          <w:rFonts w:ascii="Calibri" w:eastAsia="Calibri" w:hAnsi="Calibri" w:cs="Calibri"/>
        </w:rPr>
        <w:t xml:space="preserve"> discente pelo desempenho das atividades vinculadas ao referido projeto, com carga horária de 20 horas semanais, durante o período de 01 (um) mês, correspondente ao valor R$ 400,00 (quatrocentos reais mensais).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77"/>
          <w:tab w:val="left" w:pos="9070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Cada projeto aprovado receberá 01 (uma) bolsa dentre os meses de outubro a dezembro de 2020, correspondente a 3 cotas.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18"/>
          <w:tab w:val="left" w:pos="9070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Será concedida uma ajuda de custo trimestral, correspondente a R$ 700,00 (setecentos reais)</w:t>
      </w:r>
      <w:r w:rsidR="0043268C">
        <w:rPr>
          <w:rFonts w:ascii="Calibri" w:eastAsia="Calibri" w:hAnsi="Calibri" w:cs="Calibri"/>
        </w:rPr>
        <w:t>,</w:t>
      </w:r>
      <w:r w:rsidRPr="00500EDC">
        <w:rPr>
          <w:rFonts w:ascii="Calibri" w:eastAsia="Calibri" w:hAnsi="Calibri" w:cs="Calibri"/>
        </w:rPr>
        <w:t xml:space="preserve"> por projeto aprovado, para aquisição de material de custeio.</w:t>
      </w:r>
    </w:p>
    <w:p w:rsidR="007057F1" w:rsidRPr="00500EDC" w:rsidRDefault="00270EEE" w:rsidP="00E642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0"/>
        </w:tabs>
        <w:spacing w:line="360" w:lineRule="auto"/>
        <w:ind w:right="-2"/>
        <w:jc w:val="both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</w:rPr>
        <w:t>O número de propostas contratadas está condicionado ao limite dos recursos disponíveis e/ou a restrições orçamentárias.</w:t>
      </w:r>
    </w:p>
    <w:p w:rsidR="007057F1" w:rsidRPr="00500EDC" w:rsidRDefault="00270EEE" w:rsidP="00E6422A">
      <w:pPr>
        <w:pStyle w:val="Ttulo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DA SELEÇÃO DOS PROJETOS</w:t>
      </w:r>
      <w:r w:rsidR="008158D5" w:rsidRPr="00500EDC">
        <w:rPr>
          <w:rFonts w:ascii="Calibri" w:eastAsia="Calibri" w:hAnsi="Calibri" w:cs="Calibri"/>
          <w:sz w:val="22"/>
          <w:szCs w:val="22"/>
        </w:rPr>
        <w:t xml:space="preserve"> E DOS BOLSISTAS</w:t>
      </w:r>
    </w:p>
    <w:p w:rsidR="007057F1" w:rsidRPr="008A0619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15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O</w:t>
      </w:r>
      <w:r w:rsidRPr="008A0619">
        <w:rPr>
          <w:rFonts w:ascii="Calibri" w:eastAsia="Calibri" w:hAnsi="Calibri" w:cs="Calibri"/>
        </w:rPr>
        <w:t>s projetos serão selecionados considerando a clareza e a coerência da proposta de atividade de Extensão, com base nos seguintes c</w:t>
      </w:r>
      <w:r w:rsidR="0098525F" w:rsidRPr="008A0619">
        <w:rPr>
          <w:rFonts w:ascii="Calibri" w:eastAsia="Calibri" w:hAnsi="Calibri" w:cs="Calibri"/>
        </w:rPr>
        <w:t>ritérios/pontuação: Relevância a</w:t>
      </w:r>
      <w:r w:rsidRPr="008A0619">
        <w:rPr>
          <w:rFonts w:ascii="Calibri" w:eastAsia="Calibri" w:hAnsi="Calibri" w:cs="Calibri"/>
        </w:rPr>
        <w:t>cadêmica e interfaces com o ensino e a</w:t>
      </w:r>
      <w:r w:rsidR="0098525F" w:rsidRPr="008A0619">
        <w:rPr>
          <w:rFonts w:ascii="Calibri" w:eastAsia="Calibri" w:hAnsi="Calibri" w:cs="Calibri"/>
        </w:rPr>
        <w:t xml:space="preserve"> pesquisa</w:t>
      </w:r>
      <w:r w:rsidR="0043268C">
        <w:rPr>
          <w:rFonts w:ascii="Calibri" w:eastAsia="Calibri" w:hAnsi="Calibri" w:cs="Calibri"/>
        </w:rPr>
        <w:t>;</w:t>
      </w:r>
      <w:r w:rsidR="0098525F" w:rsidRPr="008A0619">
        <w:rPr>
          <w:rFonts w:ascii="Calibri" w:eastAsia="Calibri" w:hAnsi="Calibri" w:cs="Calibri"/>
        </w:rPr>
        <w:t xml:space="preserve"> Interdisciplinaridade; </w:t>
      </w:r>
      <w:r w:rsidRPr="008A0619">
        <w:rPr>
          <w:rFonts w:ascii="Calibri" w:eastAsia="Calibri" w:hAnsi="Calibri" w:cs="Calibri"/>
        </w:rPr>
        <w:t>Inte</w:t>
      </w:r>
      <w:r w:rsidR="0098525F" w:rsidRPr="008A0619">
        <w:rPr>
          <w:rFonts w:ascii="Calibri" w:eastAsia="Calibri" w:hAnsi="Calibri" w:cs="Calibri"/>
        </w:rPr>
        <w:t>rprofissionalidade; Alcance Social da Proposta;</w:t>
      </w:r>
      <w:r w:rsidRPr="008A0619">
        <w:rPr>
          <w:rFonts w:ascii="Calibri" w:eastAsia="Calibri" w:hAnsi="Calibri" w:cs="Calibri"/>
        </w:rPr>
        <w:t xml:space="preserve"> Impacto na formação do estudante.</w:t>
      </w:r>
    </w:p>
    <w:p w:rsidR="00A779CB" w:rsidRPr="008A0619" w:rsidRDefault="00A779CB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15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8A0619">
        <w:rPr>
          <w:rFonts w:ascii="Calibri" w:hAnsi="Calibri" w:cs="Calibri"/>
        </w:rPr>
        <w:t>O Edital reserva 50% das bolsas para os discentes que</w:t>
      </w:r>
      <w:r w:rsidR="008158D5" w:rsidRPr="008A0619">
        <w:rPr>
          <w:rFonts w:ascii="Calibri" w:hAnsi="Calibri" w:cs="Calibri"/>
        </w:rPr>
        <w:t xml:space="preserve"> ingressa</w:t>
      </w:r>
      <w:r w:rsidRPr="008A0619">
        <w:rPr>
          <w:rFonts w:ascii="Calibri" w:hAnsi="Calibri" w:cs="Calibri"/>
        </w:rPr>
        <w:t xml:space="preserve">ram na </w:t>
      </w:r>
      <w:r w:rsidR="008158D5" w:rsidRPr="008A0619">
        <w:rPr>
          <w:rFonts w:ascii="Calibri" w:hAnsi="Calibri" w:cs="Calibri"/>
        </w:rPr>
        <w:t>UF</w:t>
      </w:r>
      <w:r w:rsidRPr="008A0619">
        <w:rPr>
          <w:rFonts w:ascii="Calibri" w:hAnsi="Calibri" w:cs="Calibri"/>
        </w:rPr>
        <w:t xml:space="preserve">RPE por meio das ações afirmativas, </w:t>
      </w:r>
      <w:r w:rsidR="008158D5" w:rsidRPr="008A0619">
        <w:rPr>
          <w:rFonts w:ascii="Calibri" w:hAnsi="Calibri" w:cs="Calibri"/>
        </w:rPr>
        <w:t>conforme disposto na Lei nº 12.711, de 08/08/2012 e a Lei nº 13.409, de 28/12/2016</w:t>
      </w:r>
      <w:r w:rsidRPr="008A0619">
        <w:rPr>
          <w:rFonts w:ascii="Calibri" w:hAnsi="Calibri" w:cs="Calibri"/>
        </w:rPr>
        <w:t>.</w:t>
      </w:r>
    </w:p>
    <w:p w:rsidR="002A07C7" w:rsidRPr="00500EDC" w:rsidRDefault="00C95548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15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8A0619">
        <w:rPr>
          <w:rFonts w:ascii="Calibri" w:hAnsi="Calibri" w:cs="Calibri"/>
        </w:rPr>
        <w:t>Os</w:t>
      </w:r>
      <w:r w:rsidR="002A07C7" w:rsidRPr="008A0619">
        <w:rPr>
          <w:rFonts w:ascii="Calibri" w:hAnsi="Calibri" w:cs="Calibri"/>
        </w:rPr>
        <w:t>/as</w:t>
      </w:r>
      <w:r w:rsidRPr="008A0619">
        <w:rPr>
          <w:rFonts w:ascii="Calibri" w:hAnsi="Calibri" w:cs="Calibri"/>
        </w:rPr>
        <w:t xml:space="preserve"> candidatos</w:t>
      </w:r>
      <w:r w:rsidR="002A07C7" w:rsidRPr="008A0619">
        <w:rPr>
          <w:rFonts w:ascii="Calibri" w:hAnsi="Calibri" w:cs="Calibri"/>
        </w:rPr>
        <w:t>/as às</w:t>
      </w:r>
      <w:r w:rsidRPr="008A0619">
        <w:rPr>
          <w:rFonts w:ascii="Calibri" w:hAnsi="Calibri" w:cs="Calibri"/>
        </w:rPr>
        <w:t xml:space="preserve"> bolsas serão </w:t>
      </w:r>
      <w:r w:rsidR="002B4739" w:rsidRPr="008A0619">
        <w:rPr>
          <w:rFonts w:ascii="Calibri" w:hAnsi="Calibri" w:cs="Calibri"/>
        </w:rPr>
        <w:t>selecionados</w:t>
      </w:r>
      <w:r w:rsidR="002A07C7" w:rsidRPr="008A0619">
        <w:rPr>
          <w:rFonts w:ascii="Calibri" w:hAnsi="Calibri" w:cs="Calibri"/>
        </w:rPr>
        <w:t>/as</w:t>
      </w:r>
      <w:r w:rsidRPr="008A0619">
        <w:rPr>
          <w:rFonts w:ascii="Calibri" w:hAnsi="Calibri" w:cs="Calibri"/>
        </w:rPr>
        <w:t xml:space="preserve"> de acordo com o princípio das Ações Afirmativas</w:t>
      </w:r>
      <w:r w:rsidR="0043268C">
        <w:rPr>
          <w:rFonts w:ascii="Calibri" w:hAnsi="Calibri" w:cs="Calibri"/>
        </w:rPr>
        <w:t>,</w:t>
      </w:r>
      <w:r w:rsidRPr="008A0619">
        <w:rPr>
          <w:rFonts w:ascii="Calibri" w:hAnsi="Calibri" w:cs="Calibri"/>
        </w:rPr>
        <w:t xml:space="preserve"> que reservam 50% das bolsas</w:t>
      </w:r>
      <w:r w:rsidR="004D025A" w:rsidRPr="008A0619">
        <w:rPr>
          <w:rFonts w:ascii="Calibri" w:hAnsi="Calibri" w:cs="Calibri"/>
        </w:rPr>
        <w:t xml:space="preserve">para os projetos </w:t>
      </w:r>
      <w:r w:rsidR="002B4739" w:rsidRPr="008A0619">
        <w:rPr>
          <w:rFonts w:ascii="Calibri" w:hAnsi="Calibri" w:cs="Calibri"/>
        </w:rPr>
        <w:t>c</w:t>
      </w:r>
      <w:r w:rsidR="004D025A" w:rsidRPr="008A0619">
        <w:rPr>
          <w:rFonts w:ascii="Calibri" w:hAnsi="Calibri" w:cs="Calibri"/>
        </w:rPr>
        <w:t>lassificados</w:t>
      </w:r>
      <w:r w:rsidR="002B4739" w:rsidRPr="008A0619">
        <w:rPr>
          <w:rFonts w:ascii="Calibri" w:hAnsi="Calibri" w:cs="Calibri"/>
        </w:rPr>
        <w:t xml:space="preserve">, considerando o </w:t>
      </w:r>
      <w:r w:rsidR="002A07C7" w:rsidRPr="008A0619">
        <w:rPr>
          <w:rFonts w:ascii="Calibri" w:hAnsi="Calibri" w:cs="Calibri"/>
        </w:rPr>
        <w:t>Coeficiente de Rendimento Acadêmico.</w:t>
      </w:r>
    </w:p>
    <w:p w:rsidR="007057F1" w:rsidRPr="00500EDC" w:rsidRDefault="00270EEE" w:rsidP="00E64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  <w:b/>
        </w:rPr>
        <w:t>DIVULGAÇÃODOS RESULTADOS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30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 xml:space="preserve">As propostas aprovadas serão divulgadas no site da UFRPE </w:t>
      </w:r>
      <w:r w:rsidR="00A632A1">
        <w:rPr>
          <w:rFonts w:ascii="Calibri" w:eastAsia="Calibri" w:hAnsi="Calibri" w:cs="Calibri"/>
        </w:rPr>
        <w:t>(</w:t>
      </w:r>
      <w:hyperlink r:id="rId15" w:history="1">
        <w:r w:rsidR="00A632A1" w:rsidRPr="00A632A1">
          <w:rPr>
            <w:rStyle w:val="Hyperlink"/>
            <w:rFonts w:ascii="Calibri" w:eastAsia="Calibri" w:hAnsi="Calibri" w:cs="Calibri"/>
            <w:color w:val="auto"/>
          </w:rPr>
          <w:t>http://www.ufrpe.br)</w:t>
        </w:r>
      </w:hyperlink>
      <w:r w:rsidRPr="00500EDC">
        <w:rPr>
          <w:rFonts w:ascii="Calibri" w:eastAsia="Calibri" w:hAnsi="Calibri" w:cs="Calibri"/>
        </w:rPr>
        <w:t xml:space="preserve"> e da PROExC</w:t>
      </w:r>
      <w:r w:rsidR="00A632A1">
        <w:rPr>
          <w:rFonts w:ascii="Calibri" w:eastAsia="Calibri" w:hAnsi="Calibri" w:cs="Calibri"/>
        </w:rPr>
        <w:t xml:space="preserve"> </w:t>
      </w:r>
      <w:r w:rsidR="00A632A1" w:rsidRPr="00A632A1">
        <w:rPr>
          <w:rFonts w:ascii="Calibri" w:eastAsia="Calibri" w:hAnsi="Calibri" w:cs="Calibri"/>
          <w:u w:val="single"/>
        </w:rPr>
        <w:t>(</w:t>
      </w:r>
      <w:hyperlink r:id="rId16" w:history="1">
        <w:r w:rsidR="00A632A1" w:rsidRPr="00A632A1">
          <w:rPr>
            <w:rStyle w:val="Hyperlink"/>
            <w:rFonts w:ascii="Calibri" w:eastAsia="Calibri" w:hAnsi="Calibri" w:cs="Calibri"/>
            <w:color w:val="auto"/>
          </w:rPr>
          <w:t>http://www.prae.ufrpe.br</w:t>
        </w:r>
      </w:hyperlink>
      <w:r w:rsidR="00A632A1" w:rsidRPr="00A632A1">
        <w:rPr>
          <w:rFonts w:ascii="Calibri" w:eastAsia="Calibri" w:hAnsi="Calibri" w:cs="Calibri"/>
          <w:u w:val="single"/>
        </w:rPr>
        <w:t>)</w:t>
      </w:r>
      <w:r w:rsidR="00A632A1">
        <w:rPr>
          <w:rFonts w:ascii="Calibri" w:eastAsia="Calibri" w:hAnsi="Calibri" w:cs="Calibri"/>
        </w:rPr>
        <w:t xml:space="preserve"> </w:t>
      </w:r>
      <w:hyperlink r:id="rId17"/>
      <w:r w:rsidRPr="00500EDC">
        <w:rPr>
          <w:rFonts w:ascii="Calibri" w:eastAsia="Calibri" w:hAnsi="Calibri" w:cs="Calibri"/>
        </w:rPr>
        <w:t>até o dia 2</w:t>
      </w:r>
      <w:r w:rsidR="00E6422A" w:rsidRPr="00500EDC">
        <w:rPr>
          <w:rFonts w:ascii="Calibri" w:eastAsia="Calibri" w:hAnsi="Calibri" w:cs="Calibri"/>
        </w:rPr>
        <w:t>8</w:t>
      </w:r>
      <w:r w:rsidRPr="00500EDC">
        <w:rPr>
          <w:rFonts w:ascii="Calibri" w:eastAsia="Calibri" w:hAnsi="Calibri" w:cs="Calibri"/>
        </w:rPr>
        <w:t xml:space="preserve"> de setembro de 2020</w:t>
      </w:r>
      <w:r w:rsidR="00E6422A" w:rsidRPr="00500EDC">
        <w:rPr>
          <w:rFonts w:ascii="Calibri" w:eastAsia="Calibri" w:hAnsi="Calibri" w:cs="Calibri"/>
        </w:rPr>
        <w:t xml:space="preserve"> para o resultado provisório e 5 de outubro de 2020 para o resultado final</w:t>
      </w:r>
      <w:r w:rsidR="0098525F" w:rsidRPr="00500EDC">
        <w:rPr>
          <w:rFonts w:ascii="Calibri" w:eastAsia="Calibri" w:hAnsi="Calibri" w:cs="Calibri"/>
        </w:rPr>
        <w:t>.</w:t>
      </w:r>
    </w:p>
    <w:p w:rsidR="007057F1" w:rsidRPr="00500EDC" w:rsidRDefault="00270EEE" w:rsidP="00E6422A">
      <w:pPr>
        <w:pStyle w:val="Ttulo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DAS OBRIGAÇÕES DO</w:t>
      </w:r>
      <w:r w:rsidR="00500EDC" w:rsidRPr="00500EDC">
        <w:rPr>
          <w:rFonts w:ascii="Calibri" w:eastAsia="Calibri" w:hAnsi="Calibri" w:cs="Calibri"/>
          <w:sz w:val="22"/>
          <w:szCs w:val="22"/>
        </w:rPr>
        <w:t>/A</w:t>
      </w:r>
      <w:r w:rsidRPr="00500EDC">
        <w:rPr>
          <w:rFonts w:ascii="Calibri" w:eastAsia="Calibri" w:hAnsi="Calibri" w:cs="Calibri"/>
          <w:sz w:val="22"/>
          <w:szCs w:val="22"/>
        </w:rPr>
        <w:t xml:space="preserve"> COORDENADOR</w:t>
      </w:r>
      <w:r w:rsidR="00500EDC" w:rsidRPr="00500EDC">
        <w:rPr>
          <w:rFonts w:ascii="Calibri" w:eastAsia="Calibri" w:hAnsi="Calibri" w:cs="Calibri"/>
          <w:sz w:val="22"/>
          <w:szCs w:val="22"/>
        </w:rPr>
        <w:t>/A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79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O</w:t>
      </w:r>
      <w:r w:rsidR="00500EDC" w:rsidRPr="00500ED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coordenador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deverá orientar e apoiar o processo formativo do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discente, contribuindo para a formação profissional socialmente referenciada e de qualidade;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79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Encaminhar o relatório parcial e final conforme cronograma deste edital, apenas via SIGPROJ.</w:t>
      </w:r>
    </w:p>
    <w:p w:rsidR="007057F1" w:rsidRPr="00500EDC" w:rsidRDefault="00270EEE" w:rsidP="00E6422A">
      <w:pPr>
        <w:pStyle w:val="Ttulo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DAS OBRIGAÇÕES DO</w:t>
      </w:r>
      <w:r w:rsidR="0043268C">
        <w:rPr>
          <w:rFonts w:ascii="Calibri" w:eastAsia="Calibri" w:hAnsi="Calibri" w:cs="Calibri"/>
          <w:sz w:val="22"/>
          <w:szCs w:val="22"/>
        </w:rPr>
        <w:t>/A</w:t>
      </w:r>
      <w:r w:rsidRPr="00500EDC">
        <w:rPr>
          <w:rFonts w:ascii="Calibri" w:eastAsia="Calibri" w:hAnsi="Calibri" w:cs="Calibri"/>
          <w:sz w:val="22"/>
          <w:szCs w:val="22"/>
        </w:rPr>
        <w:t xml:space="preserve"> BOLSISTA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79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discente bolsista deverá disponibilizar 4 horas diárias (em 5 dias semanais), ou seja, 20 horas/semanais às atividades do projeto de extensão, totalizando 240 horas.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8"/>
        </w:tabs>
        <w:spacing w:line="360" w:lineRule="auto"/>
        <w:ind w:left="0"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bolsista deverá cumprir o cronograma de atividades apresentado na submissão da </w:t>
      </w:r>
      <w:r w:rsidRPr="00500EDC">
        <w:rPr>
          <w:rFonts w:ascii="Calibri" w:eastAsia="Calibri" w:hAnsi="Calibri" w:cs="Calibri"/>
        </w:rPr>
        <w:lastRenderedPageBreak/>
        <w:t>proposta pelo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coordenador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do projeto.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6"/>
          <w:tab w:val="left" w:pos="9070"/>
        </w:tabs>
        <w:spacing w:line="360" w:lineRule="auto"/>
        <w:ind w:left="0" w:right="-2" w:firstLine="0"/>
        <w:jc w:val="both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</w:rPr>
        <w:t>O</w:t>
      </w:r>
      <w:r w:rsidR="0043268C">
        <w:rPr>
          <w:rFonts w:ascii="Calibri" w:eastAsia="Calibri" w:hAnsi="Calibri" w:cs="Calibri"/>
        </w:rPr>
        <w:t>/a</w:t>
      </w:r>
      <w:r w:rsidRPr="00500EDC">
        <w:rPr>
          <w:rFonts w:ascii="Calibri" w:eastAsia="Calibri" w:hAnsi="Calibri" w:cs="Calibri"/>
        </w:rPr>
        <w:t xml:space="preserve"> bolsista deverá prestar contas dos recursos financeiros ao término do projeto de extensão universitária, anexando ao relatório final formulário específico disponível no site da PROExC, com os documentos comprobatórios.</w:t>
      </w:r>
    </w:p>
    <w:p w:rsidR="00E361ED" w:rsidRPr="00500EDC" w:rsidRDefault="00E361ED" w:rsidP="00E361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6"/>
          <w:tab w:val="left" w:pos="9070"/>
        </w:tabs>
        <w:spacing w:line="360" w:lineRule="auto"/>
        <w:ind w:right="-2"/>
        <w:jc w:val="both"/>
        <w:rPr>
          <w:rFonts w:ascii="Calibri" w:eastAsia="Calibri" w:hAnsi="Calibri" w:cs="Calibri"/>
        </w:rPr>
      </w:pPr>
    </w:p>
    <w:p w:rsidR="007057F1" w:rsidRPr="00500EDC" w:rsidRDefault="00270EEE" w:rsidP="00C16865">
      <w:pPr>
        <w:pStyle w:val="Ttulo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DA INTERPOSIÇÃO DE RECURSOS</w:t>
      </w:r>
    </w:p>
    <w:p w:rsidR="007057F1" w:rsidRPr="00500EDC" w:rsidRDefault="00270EEE" w:rsidP="00C168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99"/>
        </w:tabs>
        <w:spacing w:line="360" w:lineRule="auto"/>
        <w:ind w:left="0" w:right="-2" w:firstLine="21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 xml:space="preserve">A interposição de Recursos sobre o Resultado Provisório deverá ser encaminhada </w:t>
      </w:r>
      <w:r w:rsidR="00C16865">
        <w:rPr>
          <w:rFonts w:ascii="Calibri" w:eastAsia="Calibri" w:hAnsi="Calibri" w:cs="Calibri"/>
        </w:rPr>
        <w:t>por intermédio</w:t>
      </w:r>
      <w:r w:rsidRPr="00500EDC">
        <w:rPr>
          <w:rFonts w:ascii="Calibri" w:eastAsia="Calibri" w:hAnsi="Calibri" w:cs="Calibri"/>
        </w:rPr>
        <w:t xml:space="preserve"> do e-mail </w:t>
      </w:r>
      <w:r w:rsidR="00A632A1">
        <w:rPr>
          <w:rFonts w:ascii="Calibri" w:eastAsia="Calibri" w:hAnsi="Calibri" w:cs="Calibri"/>
        </w:rPr>
        <w:t xml:space="preserve">da Coordenação de Educação Continuada </w:t>
      </w:r>
      <w:r w:rsidRPr="00500EDC">
        <w:rPr>
          <w:rFonts w:ascii="Calibri" w:eastAsia="Calibri" w:hAnsi="Calibri" w:cs="Calibri"/>
        </w:rPr>
        <w:t>desta</w:t>
      </w:r>
      <w:r w:rsidR="00A632A1">
        <w:rPr>
          <w:rFonts w:ascii="Calibri" w:eastAsia="Calibri" w:hAnsi="Calibri" w:cs="Calibri"/>
        </w:rPr>
        <w:t xml:space="preserve"> </w:t>
      </w:r>
      <w:r w:rsidRPr="00500EDC">
        <w:rPr>
          <w:rFonts w:ascii="Calibri" w:eastAsia="Calibri" w:hAnsi="Calibri" w:cs="Calibri"/>
        </w:rPr>
        <w:t xml:space="preserve"> Pró</w:t>
      </w:r>
      <w:r w:rsidR="00C16865">
        <w:rPr>
          <w:rFonts w:ascii="Calibri" w:eastAsia="Calibri" w:hAnsi="Calibri" w:cs="Calibri"/>
        </w:rPr>
        <w:t>-Reitoria de Extensão e Cultura (</w:t>
      </w:r>
      <w:r w:rsidR="00C16865" w:rsidRPr="00C16865">
        <w:rPr>
          <w:rFonts w:ascii="Calibri" w:eastAsia="Calibri" w:hAnsi="Calibri" w:cs="Calibri"/>
        </w:rPr>
        <w:t>e-mail: cec.prae@ufrpe.br</w:t>
      </w:r>
      <w:r w:rsidR="00C16865">
        <w:rPr>
          <w:rFonts w:ascii="Calibri" w:eastAsia="Calibri" w:hAnsi="Calibri" w:cs="Calibri"/>
        </w:rPr>
        <w:t>).</w:t>
      </w:r>
    </w:p>
    <w:p w:rsidR="007057F1" w:rsidRPr="00500EDC" w:rsidRDefault="007057F1" w:rsidP="00B63F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42"/>
        <w:jc w:val="both"/>
        <w:rPr>
          <w:rFonts w:ascii="Calibri" w:eastAsia="Calibri" w:hAnsi="Calibri" w:cs="Calibri"/>
        </w:rPr>
      </w:pPr>
    </w:p>
    <w:p w:rsidR="007057F1" w:rsidRPr="00500EDC" w:rsidRDefault="00270EEE" w:rsidP="00B63F3D">
      <w:pPr>
        <w:pStyle w:val="Ttulo1"/>
        <w:numPr>
          <w:ilvl w:val="0"/>
          <w:numId w:val="1"/>
        </w:numPr>
        <w:tabs>
          <w:tab w:val="left" w:pos="0"/>
          <w:tab w:val="left" w:pos="431"/>
        </w:tabs>
        <w:ind w:left="0" w:firstLine="142"/>
        <w:jc w:val="both"/>
        <w:rPr>
          <w:rFonts w:ascii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CALENDÁRIO</w:t>
      </w:r>
    </w:p>
    <w:tbl>
      <w:tblPr>
        <w:tblW w:w="883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9"/>
        <w:gridCol w:w="3157"/>
      </w:tblGrid>
      <w:tr w:rsidR="007057F1" w:rsidRPr="00500EDC" w:rsidTr="009223BA">
        <w:trPr>
          <w:trHeight w:val="340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515" w:right="2512"/>
              <w:jc w:val="both"/>
              <w:rPr>
                <w:rFonts w:ascii="Calibri" w:eastAsia="Calibri" w:hAnsi="Calibri" w:cs="Calibri"/>
                <w:b/>
              </w:rPr>
            </w:pPr>
            <w:r w:rsidRPr="00500EDC">
              <w:rPr>
                <w:rFonts w:ascii="Calibri" w:eastAsia="Calibri" w:hAnsi="Calibri" w:cs="Calibri"/>
                <w:b/>
              </w:rPr>
              <w:t>ITENS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80"/>
              <w:jc w:val="both"/>
              <w:rPr>
                <w:rFonts w:ascii="Calibri" w:eastAsia="Calibri" w:hAnsi="Calibri" w:cs="Calibri"/>
                <w:b/>
              </w:rPr>
            </w:pPr>
            <w:r w:rsidRPr="00500EDC">
              <w:rPr>
                <w:rFonts w:ascii="Calibri" w:eastAsia="Calibri" w:hAnsi="Calibri" w:cs="Calibri"/>
                <w:b/>
              </w:rPr>
              <w:t>PRAZOS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Lançamento do Edital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80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10 de setembro de 2020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En</w:t>
            </w:r>
            <w:r w:rsidR="00F77A36" w:rsidRPr="00500EDC">
              <w:rPr>
                <w:rFonts w:ascii="Calibri" w:eastAsia="Calibri" w:hAnsi="Calibri" w:cs="Calibri"/>
              </w:rPr>
              <w:t>vio do projeto submetido no Sig</w:t>
            </w:r>
            <w:r w:rsidRPr="00500EDC">
              <w:rPr>
                <w:rFonts w:ascii="Calibri" w:eastAsia="Calibri" w:hAnsi="Calibri" w:cs="Calibri"/>
              </w:rPr>
              <w:t>proj por e-mail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7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Até 22 de setembro de 2020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Avaliação da comissão interna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83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De 23 a 2</w:t>
            </w:r>
            <w:r w:rsidR="00F77A36" w:rsidRPr="00500EDC">
              <w:rPr>
                <w:rFonts w:ascii="Calibri" w:eastAsia="Calibri" w:hAnsi="Calibri" w:cs="Calibri"/>
              </w:rPr>
              <w:t>8</w:t>
            </w:r>
            <w:r w:rsidR="00DD463E">
              <w:rPr>
                <w:rFonts w:ascii="Calibri" w:eastAsia="Calibri" w:hAnsi="Calibri" w:cs="Calibri"/>
              </w:rPr>
              <w:t xml:space="preserve"> de setembro</w:t>
            </w:r>
            <w:r w:rsidRPr="00500EDC">
              <w:rPr>
                <w:rFonts w:ascii="Calibri" w:eastAsia="Calibri" w:hAnsi="Calibri" w:cs="Calibri"/>
              </w:rPr>
              <w:t xml:space="preserve"> de 2020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Divulgação do resultado provisório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7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2</w:t>
            </w:r>
            <w:r w:rsidR="00F77A36" w:rsidRPr="00500EDC">
              <w:rPr>
                <w:rFonts w:ascii="Calibri" w:eastAsia="Calibri" w:hAnsi="Calibri" w:cs="Calibri"/>
              </w:rPr>
              <w:t>8</w:t>
            </w:r>
            <w:r w:rsidRPr="00500EDC">
              <w:rPr>
                <w:rFonts w:ascii="Calibri" w:eastAsia="Calibri" w:hAnsi="Calibri" w:cs="Calibri"/>
              </w:rPr>
              <w:t xml:space="preserve"> de setembro 2020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Interposição de Recursos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F77A36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76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Até 30</w:t>
            </w:r>
            <w:r w:rsidR="00270EEE" w:rsidRPr="00500EDC">
              <w:rPr>
                <w:rFonts w:ascii="Calibri" w:eastAsia="Calibri" w:hAnsi="Calibri" w:cs="Calibri"/>
              </w:rPr>
              <w:t xml:space="preserve"> de setembro de 2020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Divulgação do Resultado Final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F77A36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7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5</w:t>
            </w:r>
            <w:r w:rsidR="00270EEE" w:rsidRPr="00500EDC">
              <w:rPr>
                <w:rFonts w:ascii="Calibri" w:eastAsia="Calibri" w:hAnsi="Calibri" w:cs="Calibri"/>
              </w:rPr>
              <w:t xml:space="preserve"> de </w:t>
            </w:r>
            <w:r w:rsidRPr="00500EDC">
              <w:rPr>
                <w:rFonts w:ascii="Calibri" w:eastAsia="Calibri" w:hAnsi="Calibri" w:cs="Calibri"/>
              </w:rPr>
              <w:t>outu</w:t>
            </w:r>
            <w:r w:rsidR="00270EEE" w:rsidRPr="00500EDC">
              <w:rPr>
                <w:rFonts w:ascii="Calibri" w:eastAsia="Calibri" w:hAnsi="Calibri" w:cs="Calibri"/>
              </w:rPr>
              <w:t>bro de 2020</w:t>
            </w:r>
          </w:p>
        </w:tc>
      </w:tr>
      <w:tr w:rsidR="007057F1" w:rsidRPr="00500EDC" w:rsidTr="00C46B22">
        <w:trPr>
          <w:trHeight w:val="688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Vigência da Bolsa de Extensão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F77A36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80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05</w:t>
            </w:r>
            <w:r w:rsidR="00DD463E">
              <w:rPr>
                <w:rFonts w:ascii="Calibri" w:eastAsia="Calibri" w:hAnsi="Calibri" w:cs="Calibri"/>
              </w:rPr>
              <w:t xml:space="preserve"> de outubro a 31</w:t>
            </w:r>
            <w:r w:rsidR="00270EEE" w:rsidRPr="00500EDC">
              <w:rPr>
                <w:rFonts w:ascii="Calibri" w:eastAsia="Calibri" w:hAnsi="Calibri" w:cs="Calibri"/>
              </w:rPr>
              <w:t xml:space="preserve"> de dezembro de 2020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Envio do relatório parcial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78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 xml:space="preserve">até </w:t>
            </w:r>
            <w:r w:rsidR="00F77A36" w:rsidRPr="00500EDC">
              <w:rPr>
                <w:rFonts w:ascii="Calibri" w:eastAsia="Calibri" w:hAnsi="Calibri" w:cs="Calibri"/>
              </w:rPr>
              <w:t>30</w:t>
            </w:r>
            <w:r w:rsidRPr="00500EDC">
              <w:rPr>
                <w:rFonts w:ascii="Calibri" w:eastAsia="Calibri" w:hAnsi="Calibri" w:cs="Calibri"/>
              </w:rPr>
              <w:t xml:space="preserve"> de </w:t>
            </w:r>
            <w:r w:rsidR="00B63F3D" w:rsidRPr="00500EDC">
              <w:rPr>
                <w:rFonts w:ascii="Calibri" w:eastAsia="Calibri" w:hAnsi="Calibri" w:cs="Calibri"/>
              </w:rPr>
              <w:t>novem</w:t>
            </w:r>
            <w:r w:rsidRPr="00500EDC">
              <w:rPr>
                <w:rFonts w:ascii="Calibri" w:eastAsia="Calibri" w:hAnsi="Calibri" w:cs="Calibri"/>
              </w:rPr>
              <w:t>bro de 2020</w:t>
            </w:r>
          </w:p>
        </w:tc>
      </w:tr>
      <w:tr w:rsidR="007057F1" w:rsidRPr="00500EDC" w:rsidTr="00C46B22">
        <w:trPr>
          <w:trHeight w:val="345"/>
        </w:trPr>
        <w:tc>
          <w:tcPr>
            <w:tcW w:w="5679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Envio do relatório final</w:t>
            </w:r>
          </w:p>
        </w:tc>
        <w:tc>
          <w:tcPr>
            <w:tcW w:w="3157" w:type="dxa"/>
            <w:shd w:val="clear" w:color="auto" w:fill="auto"/>
          </w:tcPr>
          <w:p w:rsidR="007057F1" w:rsidRPr="00500EDC" w:rsidRDefault="00270EEE" w:rsidP="00C46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5" w:right="82"/>
              <w:jc w:val="both"/>
              <w:rPr>
                <w:rFonts w:ascii="Calibri" w:eastAsia="Calibri" w:hAnsi="Calibri" w:cs="Calibri"/>
              </w:rPr>
            </w:pPr>
            <w:r w:rsidRPr="00500EDC">
              <w:rPr>
                <w:rFonts w:ascii="Calibri" w:eastAsia="Calibri" w:hAnsi="Calibri" w:cs="Calibri"/>
              </w:rPr>
              <w:t>até 15 de fevereiro de 2021</w:t>
            </w:r>
          </w:p>
        </w:tc>
      </w:tr>
    </w:tbl>
    <w:p w:rsidR="00C46B22" w:rsidRPr="00500EDC" w:rsidRDefault="00C46B22" w:rsidP="00E64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</w:p>
    <w:p w:rsidR="007057F1" w:rsidRPr="00500EDC" w:rsidRDefault="00270EEE" w:rsidP="00E64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line="360" w:lineRule="auto"/>
        <w:ind w:left="423" w:hanging="303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  <w:b/>
        </w:rPr>
        <w:t>DISPOSIÇÕESFINAIS</w:t>
      </w:r>
    </w:p>
    <w:p w:rsidR="007057F1" w:rsidRPr="00500EDC" w:rsidRDefault="00270EEE" w:rsidP="00E6422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9"/>
          <w:tab w:val="left" w:pos="9070"/>
        </w:tabs>
        <w:spacing w:line="360" w:lineRule="auto"/>
        <w:ind w:right="-2" w:firstLine="0"/>
        <w:jc w:val="both"/>
        <w:rPr>
          <w:rFonts w:ascii="Calibri" w:hAnsi="Calibri" w:cs="Calibri"/>
        </w:rPr>
      </w:pPr>
      <w:r w:rsidRPr="00500EDC">
        <w:rPr>
          <w:rFonts w:ascii="Calibri" w:eastAsia="Calibri" w:hAnsi="Calibri" w:cs="Calibri"/>
        </w:rPr>
        <w:t>A Pró-Reitoria de Extensão</w:t>
      </w:r>
      <w:r w:rsidR="00F77A36" w:rsidRPr="00500EDC">
        <w:rPr>
          <w:rFonts w:ascii="Calibri" w:eastAsia="Calibri" w:hAnsi="Calibri" w:cs="Calibri"/>
        </w:rPr>
        <w:t xml:space="preserve"> e</w:t>
      </w:r>
      <w:r w:rsidRPr="00500EDC">
        <w:rPr>
          <w:rFonts w:ascii="Calibri" w:eastAsia="Calibri" w:hAnsi="Calibri" w:cs="Calibri"/>
        </w:rPr>
        <w:t xml:space="preserve"> Cultura reserva-se o direito de resolver casos omissos e situações não previstas no presente Edital, que deverão ser </w:t>
      </w:r>
      <w:r w:rsidR="00C16865">
        <w:rPr>
          <w:rFonts w:ascii="Calibri" w:eastAsia="Calibri" w:hAnsi="Calibri" w:cs="Calibri"/>
        </w:rPr>
        <w:t>questionados formalmente por</w:t>
      </w:r>
      <w:r w:rsidRPr="00500EDC">
        <w:rPr>
          <w:rFonts w:ascii="Calibri" w:eastAsia="Calibri" w:hAnsi="Calibri" w:cs="Calibri"/>
        </w:rPr>
        <w:t xml:space="preserve"> e-mail ou ofício.</w:t>
      </w:r>
    </w:p>
    <w:p w:rsidR="007057F1" w:rsidRPr="00500EDC" w:rsidRDefault="007057F1" w:rsidP="00B63F3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Calibri" w:eastAsia="Calibri" w:hAnsi="Calibri" w:cs="Calibri"/>
        </w:rPr>
      </w:pPr>
    </w:p>
    <w:p w:rsidR="007057F1" w:rsidRPr="00500EDC" w:rsidRDefault="00270EEE" w:rsidP="00C46B22">
      <w:pPr>
        <w:pBdr>
          <w:top w:val="nil"/>
          <w:left w:val="nil"/>
          <w:bottom w:val="nil"/>
          <w:right w:val="nil"/>
          <w:between w:val="nil"/>
        </w:pBdr>
        <w:ind w:right="2289"/>
        <w:jc w:val="center"/>
        <w:rPr>
          <w:rFonts w:ascii="Calibri" w:eastAsia="Calibri" w:hAnsi="Calibri" w:cs="Calibri"/>
        </w:rPr>
      </w:pPr>
      <w:r w:rsidRPr="00500EDC">
        <w:rPr>
          <w:rFonts w:ascii="Calibri" w:eastAsia="Calibri" w:hAnsi="Calibri" w:cs="Calibri"/>
        </w:rPr>
        <w:t xml:space="preserve">Recife, </w:t>
      </w:r>
      <w:r w:rsidR="00F77A36" w:rsidRPr="00500EDC">
        <w:rPr>
          <w:rFonts w:ascii="Calibri" w:eastAsia="Calibri" w:hAnsi="Calibri" w:cs="Calibri"/>
        </w:rPr>
        <w:t>10</w:t>
      </w:r>
      <w:r w:rsidRPr="00500EDC">
        <w:rPr>
          <w:rFonts w:ascii="Calibri" w:eastAsia="Calibri" w:hAnsi="Calibri" w:cs="Calibri"/>
        </w:rPr>
        <w:t xml:space="preserve"> de setembro de 2020</w:t>
      </w:r>
    </w:p>
    <w:p w:rsidR="007057F1" w:rsidRPr="00500EDC" w:rsidRDefault="007057F1" w:rsidP="00C46B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:rsidR="00657529" w:rsidRPr="00500EDC" w:rsidRDefault="00657529" w:rsidP="00C46B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:rsidR="007057F1" w:rsidRPr="00500EDC" w:rsidRDefault="00270EEE" w:rsidP="00C46B22">
      <w:pPr>
        <w:pStyle w:val="Ttulo1"/>
        <w:ind w:left="0" w:right="2321"/>
        <w:jc w:val="center"/>
        <w:rPr>
          <w:rFonts w:ascii="Calibri" w:eastAsia="Calibri" w:hAnsi="Calibri" w:cs="Calibri"/>
          <w:sz w:val="22"/>
          <w:szCs w:val="22"/>
        </w:rPr>
      </w:pPr>
      <w:r w:rsidRPr="00500EDC">
        <w:rPr>
          <w:rFonts w:ascii="Calibri" w:eastAsia="Calibri" w:hAnsi="Calibri" w:cs="Calibri"/>
          <w:sz w:val="22"/>
          <w:szCs w:val="22"/>
        </w:rPr>
        <w:t>Professor Marcelo B. Carneiro Leão</w:t>
      </w:r>
    </w:p>
    <w:p w:rsidR="007057F1" w:rsidRPr="00500EDC" w:rsidRDefault="00270EEE" w:rsidP="00C46B22">
      <w:pPr>
        <w:spacing w:before="116"/>
        <w:ind w:right="-2"/>
        <w:jc w:val="center"/>
        <w:rPr>
          <w:rFonts w:ascii="Calibri" w:eastAsia="Calibri" w:hAnsi="Calibri" w:cs="Calibri"/>
          <w:b/>
        </w:rPr>
      </w:pPr>
      <w:r w:rsidRPr="00500EDC">
        <w:rPr>
          <w:rFonts w:ascii="Calibri" w:eastAsia="Calibri" w:hAnsi="Calibri" w:cs="Calibri"/>
          <w:b/>
        </w:rPr>
        <w:t>Reitor da Universidade Federal Rural de Pernambuco</w:t>
      </w:r>
    </w:p>
    <w:p w:rsidR="00892954" w:rsidRPr="00500EDC" w:rsidRDefault="00892954" w:rsidP="00C46B22">
      <w:pPr>
        <w:spacing w:before="116"/>
        <w:ind w:right="-2"/>
        <w:jc w:val="center"/>
        <w:rPr>
          <w:rFonts w:ascii="Calibri" w:eastAsia="Calibri" w:hAnsi="Calibri" w:cs="Calibri"/>
          <w:b/>
        </w:rPr>
      </w:pPr>
    </w:p>
    <w:p w:rsidR="007057F1" w:rsidRPr="00500EDC" w:rsidRDefault="007057F1" w:rsidP="00C46B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7057F1" w:rsidRPr="00500EDC" w:rsidRDefault="00270EEE" w:rsidP="00C46B22">
      <w:pPr>
        <w:ind w:right="2295"/>
        <w:jc w:val="center"/>
        <w:rPr>
          <w:rFonts w:ascii="Calibri" w:eastAsia="Calibri" w:hAnsi="Calibri" w:cs="Calibri"/>
          <w:b/>
        </w:rPr>
      </w:pPr>
      <w:r w:rsidRPr="00500EDC">
        <w:rPr>
          <w:rFonts w:ascii="Calibri" w:eastAsia="Calibri" w:hAnsi="Calibri" w:cs="Calibri"/>
          <w:b/>
        </w:rPr>
        <w:t>Prof</w:t>
      </w:r>
      <w:r w:rsidR="00E361ED" w:rsidRPr="00500EDC">
        <w:rPr>
          <w:rFonts w:ascii="Calibri" w:eastAsia="Calibri" w:hAnsi="Calibri" w:cs="Calibri"/>
          <w:b/>
        </w:rPr>
        <w:t>essor</w:t>
      </w:r>
      <w:r w:rsidRPr="00500EDC">
        <w:rPr>
          <w:rFonts w:ascii="Calibri" w:eastAsia="Calibri" w:hAnsi="Calibri" w:cs="Calibri"/>
          <w:b/>
        </w:rPr>
        <w:t xml:space="preserve"> Moisés de Melo Santanta</w:t>
      </w:r>
    </w:p>
    <w:p w:rsidR="007057F1" w:rsidRPr="00500EDC" w:rsidRDefault="00270EEE" w:rsidP="00C46B22">
      <w:pPr>
        <w:spacing w:before="116"/>
        <w:ind w:right="-2"/>
        <w:jc w:val="center"/>
        <w:rPr>
          <w:rFonts w:ascii="Calibri" w:eastAsia="Calibri" w:hAnsi="Calibri" w:cs="Calibri"/>
          <w:b/>
        </w:rPr>
      </w:pPr>
      <w:r w:rsidRPr="00500EDC">
        <w:rPr>
          <w:rFonts w:ascii="Calibri" w:eastAsia="Calibri" w:hAnsi="Calibri" w:cs="Calibri"/>
          <w:b/>
        </w:rPr>
        <w:t xml:space="preserve">Pró-Reitor de Extensão Cultura </w:t>
      </w:r>
      <w:r w:rsidR="0098525F" w:rsidRPr="00500EDC">
        <w:rPr>
          <w:rFonts w:ascii="Calibri" w:eastAsia="Calibri" w:hAnsi="Calibri" w:cs="Calibri"/>
          <w:b/>
          <w:strike/>
        </w:rPr>
        <w:t>-</w:t>
      </w:r>
      <w:r w:rsidR="0098525F" w:rsidRPr="00500EDC">
        <w:rPr>
          <w:rFonts w:ascii="Calibri" w:eastAsia="Calibri" w:hAnsi="Calibri" w:cs="Calibri"/>
          <w:b/>
        </w:rPr>
        <w:t>PROExC</w:t>
      </w:r>
    </w:p>
    <w:sectPr w:rsidR="007057F1" w:rsidRPr="00500EDC" w:rsidSect="00C21F0D">
      <w:headerReference w:type="default" r:id="rId18"/>
      <w:pgSz w:w="11930" w:h="16850"/>
      <w:pgMar w:top="1720" w:right="1380" w:bottom="280" w:left="1480" w:header="338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30E3" w:rsidRDefault="00D730E3">
      <w:r>
        <w:separator/>
      </w:r>
    </w:p>
  </w:endnote>
  <w:endnote w:type="continuationSeparator" w:id="0">
    <w:p w:rsidR="00D730E3" w:rsidRDefault="00D7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30E3" w:rsidRDefault="00D730E3">
      <w:r>
        <w:separator/>
      </w:r>
    </w:p>
  </w:footnote>
  <w:footnote w:type="continuationSeparator" w:id="0">
    <w:p w:rsidR="00D730E3" w:rsidRDefault="00D7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57F1" w:rsidRDefault="00E45EB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1743075</wp:posOffset>
              </wp:positionH>
              <wp:positionV relativeFrom="page">
                <wp:posOffset>285750</wp:posOffset>
              </wp:positionV>
              <wp:extent cx="4358005" cy="74295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5800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EEE" w:rsidRPr="00B96503" w:rsidRDefault="00BC06B8">
                          <w:pPr>
                            <w:spacing w:before="12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</w:t>
                          </w:r>
                          <w:r w:rsidR="00270EEE" w:rsidRPr="00B96503">
                            <w:rPr>
                              <w:rFonts w:ascii="Arial" w:hAnsi="Arial"/>
                              <w:b/>
                            </w:rPr>
                            <w:t xml:space="preserve">DEFEDERALRURALDEPERNAMBUCO </w:t>
                          </w:r>
                        </w:p>
                        <w:p w:rsidR="00270EEE" w:rsidRPr="00B96503" w:rsidRDefault="00270EEE">
                          <w:pPr>
                            <w:spacing w:before="12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B96503">
                            <w:rPr>
                              <w:rFonts w:ascii="Arial" w:hAnsi="Arial"/>
                              <w:b/>
                            </w:rPr>
                            <w:t xml:space="preserve">PRÓ-REITORIADE EXTENSÃO E CULTURA -PROExC </w:t>
                          </w:r>
                        </w:p>
                        <w:p w:rsidR="00270EEE" w:rsidRDefault="00270EEE">
                          <w:pPr>
                            <w:spacing w:before="12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  <w:szCs w:val="20"/>
                            </w:rPr>
                          </w:pPr>
                        </w:p>
                        <w:p w:rsidR="00270EEE" w:rsidRPr="000F4DC8" w:rsidRDefault="00270EEE">
                          <w:pPr>
                            <w:spacing w:before="12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0F4DC8"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  <w:szCs w:val="16"/>
                            </w:rPr>
                            <w:t xml:space="preserve">EDITAL </w:t>
                          </w:r>
                          <w:r w:rsidR="00892954"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  <w:szCs w:val="16"/>
                            </w:rPr>
                            <w:t xml:space="preserve">BEXT </w:t>
                          </w:r>
                          <w:r w:rsidR="00892954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Nº 0</w:t>
                          </w:r>
                          <w:r w:rsidR="0084393A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5</w:t>
                          </w:r>
                          <w:r w:rsidR="00892954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/2020 - </w:t>
                          </w:r>
                          <w:r w:rsidR="00C35CE1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FORMAÇÃO PARA</w:t>
                          </w:r>
                          <w:r w:rsidRPr="000F4DC8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SEGURANÇA E SOBERANIA ALIMENTAR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37.25pt;margin-top:22.5pt;width:343.15pt;height:58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" filled="f" stroked="f">
              <v:path arrowok="t"/>
              <v:textbox inset="0,0,0,0">
                <w:txbxContent>
                  <w:p w:rsidR="00270EEE" w:rsidRPr="00B96503" w:rsidRDefault="00BC06B8">
                    <w:pPr>
                      <w:spacing w:before="12"/>
                      <w:ind w:left="20" w:right="18" w:firstLine="2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</w:t>
                    </w:r>
                    <w:r w:rsidR="00270EEE" w:rsidRPr="00B96503">
                      <w:rPr>
                        <w:rFonts w:ascii="Arial" w:hAnsi="Arial"/>
                        <w:b/>
                      </w:rPr>
                      <w:t xml:space="preserve">DEFEDERALRURALDEPERNAMBUCO </w:t>
                    </w:r>
                  </w:p>
                  <w:p w:rsidR="00270EEE" w:rsidRPr="00B96503" w:rsidRDefault="00270EEE">
                    <w:pPr>
                      <w:spacing w:before="12"/>
                      <w:ind w:left="20" w:right="18" w:firstLine="2"/>
                      <w:jc w:val="center"/>
                      <w:rPr>
                        <w:rFonts w:ascii="Arial" w:hAnsi="Arial"/>
                        <w:b/>
                      </w:rPr>
                    </w:pPr>
                    <w:r w:rsidRPr="00B96503">
                      <w:rPr>
                        <w:rFonts w:ascii="Arial" w:hAnsi="Arial"/>
                        <w:b/>
                      </w:rPr>
                      <w:t xml:space="preserve">PRÓ-REITORIADE EXTENSÃO E CULTURA -PROExC </w:t>
                    </w:r>
                  </w:p>
                  <w:p w:rsidR="00270EEE" w:rsidRDefault="00270EEE">
                    <w:pPr>
                      <w:spacing w:before="12"/>
                      <w:ind w:left="20" w:right="18" w:firstLine="2"/>
                      <w:jc w:val="center"/>
                      <w:rPr>
                        <w:rFonts w:ascii="Arial" w:hAnsi="Arial"/>
                        <w:b/>
                        <w:spacing w:val="-4"/>
                        <w:sz w:val="20"/>
                        <w:szCs w:val="20"/>
                      </w:rPr>
                    </w:pPr>
                  </w:p>
                  <w:p w:rsidR="00270EEE" w:rsidRPr="000F4DC8" w:rsidRDefault="00270EEE">
                    <w:pPr>
                      <w:spacing w:before="12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0F4DC8">
                      <w:rPr>
                        <w:rFonts w:ascii="Arial" w:hAnsi="Arial"/>
                        <w:b/>
                        <w:spacing w:val="-4"/>
                        <w:sz w:val="16"/>
                        <w:szCs w:val="16"/>
                      </w:rPr>
                      <w:t xml:space="preserve">EDITAL </w:t>
                    </w:r>
                    <w:r w:rsidR="00892954">
                      <w:rPr>
                        <w:rFonts w:ascii="Arial" w:hAnsi="Arial"/>
                        <w:b/>
                        <w:spacing w:val="-4"/>
                        <w:sz w:val="16"/>
                        <w:szCs w:val="16"/>
                      </w:rPr>
                      <w:t xml:space="preserve">BEXT </w:t>
                    </w:r>
                    <w:r w:rsidR="00892954">
                      <w:rPr>
                        <w:rFonts w:ascii="Arial" w:hAnsi="Arial"/>
                        <w:b/>
                        <w:sz w:val="16"/>
                        <w:szCs w:val="16"/>
                      </w:rPr>
                      <w:t>Nº 0</w:t>
                    </w:r>
                    <w:r w:rsidR="0084393A">
                      <w:rPr>
                        <w:rFonts w:ascii="Arial" w:hAnsi="Arial"/>
                        <w:b/>
                        <w:sz w:val="16"/>
                        <w:szCs w:val="16"/>
                      </w:rPr>
                      <w:t>5</w:t>
                    </w:r>
                    <w:r w:rsidR="00892954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/2020 - </w:t>
                    </w:r>
                    <w:r w:rsidR="00C35CE1">
                      <w:rPr>
                        <w:rFonts w:ascii="Arial" w:hAnsi="Arial"/>
                        <w:b/>
                        <w:sz w:val="16"/>
                        <w:szCs w:val="16"/>
                      </w:rPr>
                      <w:t>FORMAÇÃO PARA</w:t>
                    </w:r>
                    <w:r w:rsidRPr="000F4DC8">
                      <w:rPr>
                        <w:rFonts w:ascii="Arial" w:hAnsi="Arial"/>
                        <w:b/>
                        <w:sz w:val="16"/>
                        <w:szCs w:val="16"/>
                      </w:rPr>
                      <w:t>SEGURANÇA E SOBERANIA ALIMENTAR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6521450</wp:posOffset>
              </wp:positionH>
              <wp:positionV relativeFrom="page">
                <wp:posOffset>800735</wp:posOffset>
              </wp:positionV>
              <wp:extent cx="435610" cy="13906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5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EEE" w:rsidRDefault="00270EEE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6"/>
                            </w:rPr>
                            <w:t>PROExC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513.5pt;margin-top:63.05pt;width:34.3pt;height:10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" filled="f" stroked="f">
              <v:path arrowok="t"/>
              <v:textbox inset="0,0,0,0">
                <w:txbxContent>
                  <w:p w:rsidR="00270EEE" w:rsidRDefault="00270EEE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99"/>
                        <w:sz w:val="16"/>
                      </w:rPr>
                      <w:t>PROExC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4909">
      <w:rPr>
        <w:noProof/>
        <w:lang w:val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6518275</wp:posOffset>
          </wp:positionH>
          <wp:positionV relativeFrom="page">
            <wp:posOffset>313690</wp:posOffset>
          </wp:positionV>
          <wp:extent cx="330835" cy="435610"/>
          <wp:effectExtent l="0" t="0" r="0" b="0"/>
          <wp:wrapNone/>
          <wp:docPr id="2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3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4909"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869315</wp:posOffset>
          </wp:positionH>
          <wp:positionV relativeFrom="page">
            <wp:posOffset>330835</wp:posOffset>
          </wp:positionV>
          <wp:extent cx="308610" cy="498475"/>
          <wp:effectExtent l="0" t="0" r="0" b="0"/>
          <wp:wrapNone/>
          <wp:docPr id="1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74818"/>
    <w:multiLevelType w:val="multilevel"/>
    <w:tmpl w:val="039A8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1492"/>
    <w:multiLevelType w:val="multilevel"/>
    <w:tmpl w:val="DA569098"/>
    <w:lvl w:ilvl="0">
      <w:start w:val="1"/>
      <w:numFmt w:val="decimal"/>
      <w:lvlText w:val="%1."/>
      <w:lvlJc w:val="left"/>
      <w:pPr>
        <w:ind w:left="548" w:hanging="428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21" w:hanging="362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572" w:hanging="452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bullet"/>
      <w:lvlText w:val="•"/>
      <w:lvlJc w:val="left"/>
      <w:pPr>
        <w:ind w:left="1640" w:hanging="452"/>
      </w:pPr>
    </w:lvl>
    <w:lvl w:ilvl="4">
      <w:start w:val="1"/>
      <w:numFmt w:val="bullet"/>
      <w:lvlText w:val="•"/>
      <w:lvlJc w:val="left"/>
      <w:pPr>
        <w:ind w:left="2700" w:hanging="452"/>
      </w:pPr>
    </w:lvl>
    <w:lvl w:ilvl="5">
      <w:start w:val="1"/>
      <w:numFmt w:val="bullet"/>
      <w:lvlText w:val="•"/>
      <w:lvlJc w:val="left"/>
      <w:pPr>
        <w:ind w:left="3760" w:hanging="452"/>
      </w:pPr>
    </w:lvl>
    <w:lvl w:ilvl="6">
      <w:start w:val="1"/>
      <w:numFmt w:val="bullet"/>
      <w:lvlText w:val="•"/>
      <w:lvlJc w:val="left"/>
      <w:pPr>
        <w:ind w:left="4820" w:hanging="452"/>
      </w:pPr>
    </w:lvl>
    <w:lvl w:ilvl="7">
      <w:start w:val="1"/>
      <w:numFmt w:val="bullet"/>
      <w:lvlText w:val="•"/>
      <w:lvlJc w:val="left"/>
      <w:pPr>
        <w:ind w:left="5880" w:hanging="452"/>
      </w:pPr>
    </w:lvl>
    <w:lvl w:ilvl="8">
      <w:start w:val="1"/>
      <w:numFmt w:val="bullet"/>
      <w:lvlText w:val="•"/>
      <w:lvlJc w:val="left"/>
      <w:pPr>
        <w:ind w:left="6940" w:hanging="45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F1"/>
    <w:rsid w:val="00066A34"/>
    <w:rsid w:val="000B37E0"/>
    <w:rsid w:val="001C6C3F"/>
    <w:rsid w:val="00204909"/>
    <w:rsid w:val="0021267F"/>
    <w:rsid w:val="00244118"/>
    <w:rsid w:val="0026486B"/>
    <w:rsid w:val="00270EEE"/>
    <w:rsid w:val="002A07C7"/>
    <w:rsid w:val="002B4739"/>
    <w:rsid w:val="002E5D60"/>
    <w:rsid w:val="00410B80"/>
    <w:rsid w:val="0043268C"/>
    <w:rsid w:val="0047679B"/>
    <w:rsid w:val="004D025A"/>
    <w:rsid w:val="004D6043"/>
    <w:rsid w:val="00500EDC"/>
    <w:rsid w:val="00657529"/>
    <w:rsid w:val="00671DE2"/>
    <w:rsid w:val="006E2664"/>
    <w:rsid w:val="007057F1"/>
    <w:rsid w:val="0074019B"/>
    <w:rsid w:val="007E0E02"/>
    <w:rsid w:val="007F0624"/>
    <w:rsid w:val="008158D5"/>
    <w:rsid w:val="0084393A"/>
    <w:rsid w:val="00892954"/>
    <w:rsid w:val="008A0619"/>
    <w:rsid w:val="008B6A2A"/>
    <w:rsid w:val="009223BA"/>
    <w:rsid w:val="0098525F"/>
    <w:rsid w:val="009C2B9F"/>
    <w:rsid w:val="00A1008A"/>
    <w:rsid w:val="00A632A1"/>
    <w:rsid w:val="00A779CB"/>
    <w:rsid w:val="00A9012F"/>
    <w:rsid w:val="00AD5B85"/>
    <w:rsid w:val="00B17C1A"/>
    <w:rsid w:val="00B35BE2"/>
    <w:rsid w:val="00B63F3D"/>
    <w:rsid w:val="00BC06B8"/>
    <w:rsid w:val="00BD2705"/>
    <w:rsid w:val="00C16865"/>
    <w:rsid w:val="00C21F0D"/>
    <w:rsid w:val="00C35CE1"/>
    <w:rsid w:val="00C46B22"/>
    <w:rsid w:val="00C95548"/>
    <w:rsid w:val="00C955AA"/>
    <w:rsid w:val="00CD4624"/>
    <w:rsid w:val="00D47B5F"/>
    <w:rsid w:val="00D730E3"/>
    <w:rsid w:val="00DA4BC9"/>
    <w:rsid w:val="00DD463E"/>
    <w:rsid w:val="00DE1BD9"/>
    <w:rsid w:val="00E315B9"/>
    <w:rsid w:val="00E361ED"/>
    <w:rsid w:val="00E45EB4"/>
    <w:rsid w:val="00E6422A"/>
    <w:rsid w:val="00F11547"/>
    <w:rsid w:val="00F77A36"/>
    <w:rsid w:val="00F81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  <w15:docId w15:val="{F19156A9-CCE5-BF4E-BE66-E0817453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1F0D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rsid w:val="00C21F0D"/>
    <w:pPr>
      <w:ind w:left="32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rsid w:val="00C21F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21F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21F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21F0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21F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1F0D"/>
    <w:pPr>
      <w:widowControl w:val="0"/>
    </w:pPr>
    <w:rPr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21F0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C21F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1F0D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BC0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6B8"/>
  </w:style>
  <w:style w:type="paragraph" w:styleId="Rodap">
    <w:name w:val="footer"/>
    <w:basedOn w:val="Normal"/>
    <w:link w:val="RodapChar"/>
    <w:uiPriority w:val="99"/>
    <w:unhideWhenUsed/>
    <w:rsid w:val="00BC06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06B8"/>
  </w:style>
  <w:style w:type="character" w:styleId="Hyperlink">
    <w:name w:val="Hyperlink"/>
    <w:uiPriority w:val="99"/>
    <w:unhideWhenUsed/>
    <w:rsid w:val="00C35CE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012F"/>
    <w:pPr>
      <w:ind w:left="720"/>
      <w:contextualSpacing/>
    </w:pPr>
  </w:style>
  <w:style w:type="character" w:styleId="Forte">
    <w:name w:val="Strong"/>
    <w:uiPriority w:val="22"/>
    <w:qFormat/>
    <w:rsid w:val="007E0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6/Lei/L13409.htm" TargetMode="External" /><Relationship Id="rId13" Type="http://schemas.openxmlformats.org/officeDocument/2006/relationships/hyperlink" Target="http://sigproj.ufrj.br/%2Cnaop%C3%83%C2%A7%C3%83%C2%A3o" TargetMode="External" /><Relationship Id="rId1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://legislacao.planalto.gov.br/legisla/legislacao.nsf/Viw_Identificacao/lei%2013.979-2020?OpenDocument" TargetMode="External" /><Relationship Id="rId12" Type="http://schemas.openxmlformats.org/officeDocument/2006/relationships/hyperlink" Target="mailto:cec.prae@ufrpe.br" TargetMode="External" /><Relationship Id="rId17" Type="http://schemas.openxmlformats.org/officeDocument/2006/relationships/hyperlink" Target="http://www.prae.ufrpe.br/" TargetMode="External" /><Relationship Id="rId2" Type="http://schemas.openxmlformats.org/officeDocument/2006/relationships/styles" Target="styles.xml" /><Relationship Id="rId16" Type="http://schemas.openxmlformats.org/officeDocument/2006/relationships/hyperlink" Target="http://www.prae.ufrpe.br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sigproj.ufrj.br/%2Cnaop%C3%83%C2%A7%C3%83%C2%A3o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www.ufrpe.br)" TargetMode="External" /><Relationship Id="rId10" Type="http://schemas.openxmlformats.org/officeDocument/2006/relationships/hyperlink" Target="http://legislacao.planalto.gov.br/legisla/legislacao.nsf/Viw_Identificacao/lei%2011.346-2006?OpenDocument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covid19@ufrpe.br" TargetMode="External" /><Relationship Id="rId14" Type="http://schemas.openxmlformats.org/officeDocument/2006/relationships/hyperlink" Target="http://sigproj.ufrj.br/%2Cnaop%C3%83%C2%A7%C3%83%C2%A3o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Links>
    <vt:vector size="66" baseType="variant">
      <vt:variant>
        <vt:i4>6160455</vt:i4>
      </vt:variant>
      <vt:variant>
        <vt:i4>30</vt:i4>
      </vt:variant>
      <vt:variant>
        <vt:i4>0</vt:i4>
      </vt:variant>
      <vt:variant>
        <vt:i4>5</vt:i4>
      </vt:variant>
      <vt:variant>
        <vt:lpwstr>http://www.prae.ufrpe.br/</vt:lpwstr>
      </vt:variant>
      <vt:variant>
        <vt:lpwstr/>
      </vt:variant>
      <vt:variant>
        <vt:i4>6160455</vt:i4>
      </vt:variant>
      <vt:variant>
        <vt:i4>27</vt:i4>
      </vt:variant>
      <vt:variant>
        <vt:i4>0</vt:i4>
      </vt:variant>
      <vt:variant>
        <vt:i4>5</vt:i4>
      </vt:variant>
      <vt:variant>
        <vt:lpwstr>http://www.prae.ufrpe.br/</vt:lpwstr>
      </vt:variant>
      <vt:variant>
        <vt:lpwstr/>
      </vt:variant>
      <vt:variant>
        <vt:i4>262170</vt:i4>
      </vt:variant>
      <vt:variant>
        <vt:i4>24</vt:i4>
      </vt:variant>
      <vt:variant>
        <vt:i4>0</vt:i4>
      </vt:variant>
      <vt:variant>
        <vt:i4>5</vt:i4>
      </vt:variant>
      <vt:variant>
        <vt:lpwstr>http://www.ufrpe.br/</vt:lpwstr>
      </vt:variant>
      <vt:variant>
        <vt:lpwstr/>
      </vt:variant>
      <vt:variant>
        <vt:i4>3080227</vt:i4>
      </vt:variant>
      <vt:variant>
        <vt:i4>21</vt:i4>
      </vt:variant>
      <vt:variant>
        <vt:i4>0</vt:i4>
      </vt:variant>
      <vt:variant>
        <vt:i4>5</vt:i4>
      </vt:variant>
      <vt:variant>
        <vt:lpwstr>http://sigproj.ufrj.br/%2Cnaop%C3%83%C2%A7%C3%83%C2%A3o</vt:lpwstr>
      </vt:variant>
      <vt:variant>
        <vt:lpwstr/>
      </vt:variant>
      <vt:variant>
        <vt:i4>3080227</vt:i4>
      </vt:variant>
      <vt:variant>
        <vt:i4>18</vt:i4>
      </vt:variant>
      <vt:variant>
        <vt:i4>0</vt:i4>
      </vt:variant>
      <vt:variant>
        <vt:i4>5</vt:i4>
      </vt:variant>
      <vt:variant>
        <vt:lpwstr>http://sigproj.ufrj.br/%2Cnaop%C3%83%C2%A7%C3%83%C2%A3o</vt:lpwstr>
      </vt:variant>
      <vt:variant>
        <vt:lpwstr/>
      </vt:variant>
      <vt:variant>
        <vt:i4>7929878</vt:i4>
      </vt:variant>
      <vt:variant>
        <vt:i4>15</vt:i4>
      </vt:variant>
      <vt:variant>
        <vt:i4>0</vt:i4>
      </vt:variant>
      <vt:variant>
        <vt:i4>5</vt:i4>
      </vt:variant>
      <vt:variant>
        <vt:lpwstr>mailto:cec.prae@ufrpe.br</vt:lpwstr>
      </vt:variant>
      <vt:variant>
        <vt:lpwstr/>
      </vt:variant>
      <vt:variant>
        <vt:i4>3080227</vt:i4>
      </vt:variant>
      <vt:variant>
        <vt:i4>12</vt:i4>
      </vt:variant>
      <vt:variant>
        <vt:i4>0</vt:i4>
      </vt:variant>
      <vt:variant>
        <vt:i4>5</vt:i4>
      </vt:variant>
      <vt:variant>
        <vt:lpwstr>http://sigproj.ufrj.br/%2Cnaop%C3%83%C2%A7%C3%83%C2%A3o</vt:lpwstr>
      </vt:variant>
      <vt:variant>
        <vt:lpwstr/>
      </vt:variant>
      <vt:variant>
        <vt:i4>7340113</vt:i4>
      </vt:variant>
      <vt:variant>
        <vt:i4>9</vt:i4>
      </vt:variant>
      <vt:variant>
        <vt:i4>0</vt:i4>
      </vt:variant>
      <vt:variant>
        <vt:i4>5</vt:i4>
      </vt:variant>
      <vt:variant>
        <vt:lpwstr>http://legislacao.planalto.gov.br/legisla/legislacao.nsf/Viw_Identificacao/lei 11.346-2006?OpenDocument</vt:lpwstr>
      </vt:variant>
      <vt:variant>
        <vt:lpwstr/>
      </vt:variant>
      <vt:variant>
        <vt:i4>2752517</vt:i4>
      </vt:variant>
      <vt:variant>
        <vt:i4>6</vt:i4>
      </vt:variant>
      <vt:variant>
        <vt:i4>0</vt:i4>
      </vt:variant>
      <vt:variant>
        <vt:i4>5</vt:i4>
      </vt:variant>
      <vt:variant>
        <vt:lpwstr>mailto:covid19@ufrpe.br</vt:lpwstr>
      </vt:variant>
      <vt:variant>
        <vt:lpwstr/>
      </vt:variant>
      <vt:variant>
        <vt:i4>2883695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http://www.planalto.gov.br/ccivil_03/_Ato2015-2018/2016/Lei/L13409.htm</vt:lpwstr>
      </vt:variant>
      <vt:variant>
        <vt:lpwstr>art1</vt:lpwstr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http://legislacao.planalto.gov.br/legisla/legislacao.nsf/Viw_Identificacao/lei 13.979-2020?OpenDocument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Convidado</cp:lastModifiedBy>
  <cp:revision>2</cp:revision>
  <dcterms:created xsi:type="dcterms:W3CDTF">2020-09-10T19:59:00Z</dcterms:created>
  <dcterms:modified xsi:type="dcterms:W3CDTF">2020-09-10T19:59:00Z</dcterms:modified>
</cp:coreProperties>
</file>