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4A" w:rsidRDefault="00C144CB">
      <w:pPr>
        <w:spacing w:before="120" w:after="120"/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>
        <w:rPr>
          <w:b/>
          <w:color w:val="0070C0"/>
          <w:sz w:val="28"/>
          <w:szCs w:val="28"/>
        </w:rPr>
        <w:t>Lições de Policarpo Quaresma</w:t>
      </w:r>
    </w:p>
    <w:p w:rsidR="0041414A" w:rsidRDefault="0041414A">
      <w:pPr>
        <w:spacing w:before="120" w:after="120"/>
        <w:jc w:val="center"/>
        <w:rPr>
          <w:b/>
          <w:color w:val="0070C0"/>
          <w:sz w:val="28"/>
          <w:szCs w:val="28"/>
        </w:rPr>
      </w:pPr>
    </w:p>
    <w:p w:rsidR="00405458" w:rsidRDefault="00405458">
      <w:pPr>
        <w:spacing w:before="120" w:after="120"/>
        <w:jc w:val="center"/>
        <w:rPr>
          <w:b/>
          <w:color w:val="0070C0"/>
          <w:sz w:val="28"/>
          <w:szCs w:val="28"/>
        </w:rPr>
        <w:sectPr w:rsidR="004054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41414A" w:rsidRPr="00405458" w:rsidRDefault="00C144CB">
      <w:pPr>
        <w:ind w:firstLine="708"/>
        <w:jc w:val="both"/>
      </w:pPr>
      <w:r w:rsidRPr="00405458">
        <w:t>O romance "Triste Fim de Policarpo Quaresma", escrito por Lima Barreto, obra-prima da literatura brasileira, conta a história de Policarpo Quaresma, um servidor público exemplar, que, movido por um idealismo extremo e uma dedicação sincera ao país, acaba se perdendo em seus próprios sonhos e utopias.</w:t>
      </w:r>
    </w:p>
    <w:p w:rsidR="0041414A" w:rsidRPr="00405458" w:rsidRDefault="00C144CB">
      <w:pPr>
        <w:ind w:firstLine="708"/>
        <w:jc w:val="both"/>
      </w:pPr>
      <w:r w:rsidRPr="00405458">
        <w:t>Quaresma representa, de maneira radical, a busca pela melhoria do país. Seu amor pela pátria é inquestionável, mas sua visão idealista o faz ignorar as complexidades e os desafios reais da administração pública. Ao colocar sua paixão acima da prática cotidiana e do diálogo com a realidade, ele acaba sendo tragicamente mal interpretado e desconsiderado.</w:t>
      </w:r>
    </w:p>
    <w:p w:rsidR="00405458" w:rsidRPr="00405458" w:rsidRDefault="00405458">
      <w:pPr>
        <w:ind w:firstLine="708"/>
        <w:jc w:val="both"/>
      </w:pPr>
      <w:r w:rsidRPr="00405458">
        <w:t>Mas</w:t>
      </w:r>
      <w:r w:rsidR="00833975">
        <w:t>,</w:t>
      </w:r>
      <w:r w:rsidRPr="00405458">
        <w:t xml:space="preserve"> afinal, o</w:t>
      </w:r>
      <w:r w:rsidR="00C144CB" w:rsidRPr="00405458">
        <w:t xml:space="preserve"> que podemos aprender com essa história? </w:t>
      </w:r>
    </w:p>
    <w:p w:rsidR="0041414A" w:rsidRPr="00405458" w:rsidRDefault="00C144CB">
      <w:pPr>
        <w:ind w:firstLine="708"/>
        <w:jc w:val="both"/>
      </w:pPr>
      <w:r w:rsidRPr="00405458">
        <w:t xml:space="preserve">Ética pública não é apenas sobre ter boas intenções. É sobre encontrar o equilíbrio entre o privilégio de servir à nação e o dever de agir na legalidade e com pragmatismo. Ser um servidor público é mais do que ter ideais elevados; é manter o foco no bem comum, mas também ser sensível às realidades e limitações das pessoas e do próprio trabalho. </w:t>
      </w:r>
    </w:p>
    <w:p w:rsidR="0041414A" w:rsidRPr="00405458" w:rsidRDefault="00C144CB">
      <w:pPr>
        <w:ind w:firstLine="708"/>
        <w:jc w:val="both"/>
      </w:pPr>
      <w:r w:rsidRPr="00405458">
        <w:t>A esse respeito, o Código de Ética do Poder Executivo Federal nos ensina:</w:t>
      </w:r>
    </w:p>
    <w:p w:rsidR="00405458" w:rsidRDefault="00405458">
      <w:pPr>
        <w:ind w:firstLine="708"/>
        <w:jc w:val="both"/>
        <w:rPr>
          <w:sz w:val="22"/>
          <w:szCs w:val="22"/>
        </w:rPr>
      </w:pPr>
    </w:p>
    <w:p w:rsidR="0041414A" w:rsidRPr="00405458" w:rsidRDefault="00C144CB">
      <w:pPr>
        <w:ind w:left="708"/>
        <w:jc w:val="both"/>
        <w:rPr>
          <w:i/>
          <w:sz w:val="20"/>
          <w:szCs w:val="20"/>
        </w:rPr>
      </w:pPr>
      <w:r w:rsidRPr="00405458">
        <w:rPr>
          <w:i/>
          <w:sz w:val="20"/>
          <w:szCs w:val="20"/>
        </w:rPr>
        <w:t>III - A moralidade da Administração Pública não se limita à distinção entre o bem e o mal, devendo ser acrescida da ideia de que o fim é sempre o bem comum. O equilíbrio entre a legalidade e a finalidade, na conduta do servidor público, é que poderá consolidar a moralidade do ato administrativo.</w:t>
      </w:r>
    </w:p>
    <w:p w:rsidR="00405458" w:rsidRDefault="00405458">
      <w:pPr>
        <w:ind w:left="708"/>
        <w:jc w:val="both"/>
      </w:pPr>
    </w:p>
    <w:p w:rsidR="0041414A" w:rsidRPr="00405458" w:rsidRDefault="00C144CB">
      <w:pPr>
        <w:ind w:firstLine="708"/>
        <w:jc w:val="both"/>
      </w:pPr>
      <w:r w:rsidRPr="00405458">
        <w:t xml:space="preserve">A história de Policarpo Quaresma nos lembra que o espírito do serviço público não é apenas ter grandes sonhos, mas também ter a habilidade de transformá-los em ações concretas e responsáveis. </w:t>
      </w:r>
    </w:p>
    <w:p w:rsidR="00405458" w:rsidRPr="00405458" w:rsidRDefault="00C144CB">
      <w:pPr>
        <w:ind w:firstLine="708"/>
        <w:jc w:val="both"/>
      </w:pPr>
      <w:r>
        <w:t>Pelo</w:t>
      </w:r>
      <w:r w:rsidRPr="00405458">
        <w:t xml:space="preserve"> Dia do Servidor Público,</w:t>
      </w:r>
      <w:r>
        <w:t xml:space="preserve"> comemorado em 28 de outubro,</w:t>
      </w:r>
      <w:r w:rsidRPr="00405458">
        <w:t xml:space="preserve"> parabenizamos cada agente público pela dedicação diária em fazer o melhor em um cenário, por vezes, desafiador, e por manter vivos os valores que garantem a integr</w:t>
      </w:r>
      <w:r w:rsidR="00405458" w:rsidRPr="00405458">
        <w:t>idade da Administração Pública.</w:t>
      </w:r>
    </w:p>
    <w:p w:rsidR="0041414A" w:rsidRPr="00405458" w:rsidRDefault="00C144CB">
      <w:pPr>
        <w:ind w:firstLine="708"/>
        <w:jc w:val="both"/>
      </w:pPr>
      <w:r w:rsidRPr="00405458">
        <w:t>Você, servidor, é essencial para a construção de um país mais justo e solidário, e sua atuação ética é a base sólida sobre a qual se constrói a confiança da sociedade no Estado.</w:t>
      </w:r>
    </w:p>
    <w:p w:rsidR="0041414A" w:rsidRPr="00405458" w:rsidRDefault="00C144CB">
      <w:pPr>
        <w:ind w:firstLine="708"/>
        <w:jc w:val="both"/>
      </w:pPr>
      <w:r w:rsidRPr="00405458">
        <w:t xml:space="preserve">Conte com a Comissão de Ética </w:t>
      </w:r>
      <w:r w:rsidRPr="00405458">
        <w:rPr>
          <w:highlight w:val="yellow"/>
        </w:rPr>
        <w:t>do/da órgão/instituição</w:t>
      </w:r>
      <w:r w:rsidRPr="00405458">
        <w:t xml:space="preserve"> para te orientar e apoiar na sua jornada.</w:t>
      </w:r>
    </w:p>
    <w:sectPr w:rsidR="0041414A" w:rsidRPr="00405458">
      <w:type w:val="continuous"/>
      <w:pgSz w:w="11906" w:h="16838"/>
      <w:pgMar w:top="720" w:right="720" w:bottom="720" w:left="720" w:header="708" w:footer="708" w:gutter="0"/>
      <w:cols w:num="2" w:space="720" w:equalWidth="0">
        <w:col w:w="4879" w:space="708"/>
        <w:col w:w="487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7B" w:rsidRDefault="00C144CB">
      <w:pPr>
        <w:spacing w:line="240" w:lineRule="auto"/>
      </w:pPr>
      <w:r>
        <w:separator/>
      </w:r>
    </w:p>
  </w:endnote>
  <w:endnote w:type="continuationSeparator" w:id="0">
    <w:p w:rsidR="0078557B" w:rsidRDefault="00C14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68" w:rsidRDefault="00415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highlight w:val="yellow"/>
      </w:rPr>
    </w:pPr>
    <w:r>
      <w:rPr>
        <w:color w:val="000000"/>
      </w:rPr>
      <w:t xml:space="preserve">Comissão de Ética </w:t>
    </w:r>
    <w:proofErr w:type="gramStart"/>
    <w:r>
      <w:rPr>
        <w:color w:val="000000"/>
        <w:highlight w:val="yellow"/>
      </w:rPr>
      <w:t>[Inserir</w:t>
    </w:r>
    <w:proofErr w:type="gramEnd"/>
    <w:r>
      <w:rPr>
        <w:color w:val="000000"/>
        <w:highlight w:val="yellow"/>
      </w:rPr>
      <w:t xml:space="preserve"> nome do órgão]</w:t>
    </w:r>
  </w:p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  <w:highlight w:val="yellow"/>
      </w:rPr>
      <w:t>[Endereço da Comissão – Telefone e e-mail para contato]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68" w:rsidRDefault="00415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7B" w:rsidRDefault="00C144CB">
      <w:pPr>
        <w:spacing w:line="240" w:lineRule="auto"/>
      </w:pPr>
      <w:r>
        <w:separator/>
      </w:r>
    </w:p>
  </w:footnote>
  <w:footnote w:type="continuationSeparator" w:id="0">
    <w:p w:rsidR="0078557B" w:rsidRDefault="00C14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68" w:rsidRDefault="00415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415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noProof/>
      </w:rPr>
      <w:drawing>
        <wp:inline distT="0" distB="0" distL="0" distR="0" wp14:anchorId="4514D96C" wp14:editId="4BE5D30F">
          <wp:extent cx="6645910" cy="1245870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uto da Ética - 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4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44CB">
      <w:t>Outubro</w:t>
    </w:r>
    <w:r w:rsidR="00C144CB">
      <w:rPr>
        <w:color w:val="000000"/>
      </w:rPr>
      <w:t xml:space="preserve"> </w:t>
    </w:r>
    <w:r w:rsidR="00C144CB">
      <w:t>2024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68" w:rsidRDefault="00415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166498"/>
    <w:rsid w:val="00405458"/>
    <w:rsid w:val="0041414A"/>
    <w:rsid w:val="00415168"/>
    <w:rsid w:val="0078557B"/>
    <w:rsid w:val="00833975"/>
    <w:rsid w:val="00A45DBC"/>
    <w:rsid w:val="00C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1821</Characters>
  <Application>Microsoft Office Word</Application>
  <DocSecurity>0</DocSecurity>
  <Lines>67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Natalia Roberta de Sousa Morato</cp:lastModifiedBy>
  <cp:revision>2</cp:revision>
  <dcterms:created xsi:type="dcterms:W3CDTF">2024-10-08T18:56:00Z</dcterms:created>
  <dcterms:modified xsi:type="dcterms:W3CDTF">2024-10-08T18:56:00Z</dcterms:modified>
</cp:coreProperties>
</file>