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11"/>
        <w:tblW w:w="0" w:type="auto"/>
        <w:tblLook w:val="04A0"/>
      </w:tblPr>
      <w:tblGrid>
        <w:gridCol w:w="1923"/>
        <w:gridCol w:w="6798"/>
      </w:tblGrid>
      <w:tr w:rsidR="00A62ED2" w:rsidTr="00A62ED2">
        <w:trPr>
          <w:trHeight w:val="1604"/>
        </w:trPr>
        <w:tc>
          <w:tcPr>
            <w:tcW w:w="1923" w:type="dxa"/>
          </w:tcPr>
          <w:p w:rsidR="00A62ED2" w:rsidRDefault="00A62ED2" w:rsidP="00A62ED2">
            <w:pPr>
              <w:pStyle w:val="Ttulo3"/>
              <w:jc w:val="left"/>
            </w:pPr>
            <w:r>
              <w:rPr>
                <w:b w:val="0"/>
                <w:smallCap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28575</wp:posOffset>
                  </wp:positionV>
                  <wp:extent cx="704850" cy="923925"/>
                  <wp:effectExtent l="19050" t="0" r="0" b="0"/>
                  <wp:wrapTopAndBottom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8" w:type="dxa"/>
          </w:tcPr>
          <w:p w:rsidR="00A62ED2" w:rsidRPr="00EB35AE" w:rsidRDefault="00A62ED2" w:rsidP="00A62ED2">
            <w:pPr>
              <w:jc w:val="center"/>
              <w:rPr>
                <w:b/>
                <w:sz w:val="24"/>
                <w:szCs w:val="24"/>
              </w:rPr>
            </w:pPr>
          </w:p>
          <w:p w:rsidR="00A62ED2" w:rsidRPr="00EB35AE" w:rsidRDefault="00A62ED2" w:rsidP="00A62ED2">
            <w:pPr>
              <w:rPr>
                <w:b/>
                <w:sz w:val="24"/>
                <w:szCs w:val="24"/>
              </w:rPr>
            </w:pPr>
            <w:r w:rsidRPr="00EB35AE">
              <w:rPr>
                <w:b/>
                <w:sz w:val="24"/>
                <w:szCs w:val="24"/>
              </w:rPr>
              <w:t xml:space="preserve">MINISTÉRIO DA EDUCAÇÃO </w:t>
            </w:r>
          </w:p>
          <w:p w:rsidR="00A62ED2" w:rsidRPr="00EB35AE" w:rsidRDefault="00A62ED2" w:rsidP="00A62ED2">
            <w:pPr>
              <w:rPr>
                <w:b/>
                <w:sz w:val="24"/>
                <w:szCs w:val="24"/>
              </w:rPr>
            </w:pPr>
            <w:r w:rsidRPr="00EB35AE">
              <w:rPr>
                <w:b/>
                <w:sz w:val="24"/>
                <w:szCs w:val="24"/>
              </w:rPr>
              <w:t>UNIVERSIDADE FEDERAL RURAL DE PERNAMBUCO</w:t>
            </w:r>
          </w:p>
          <w:p w:rsidR="00A62ED2" w:rsidRPr="00EB35AE" w:rsidRDefault="00A62ED2" w:rsidP="00A62ED2">
            <w:pPr>
              <w:rPr>
                <w:b/>
                <w:sz w:val="24"/>
                <w:szCs w:val="24"/>
              </w:rPr>
            </w:pPr>
            <w:r w:rsidRPr="00EB35AE">
              <w:rPr>
                <w:b/>
                <w:sz w:val="24"/>
                <w:szCs w:val="24"/>
              </w:rPr>
              <w:t>PRÓ-REITORIA DE ENSINO DE GRADUAÇÃO</w:t>
            </w:r>
          </w:p>
          <w:p w:rsidR="00A62ED2" w:rsidRPr="00EB35AE" w:rsidRDefault="00A62ED2" w:rsidP="00A62ED2">
            <w:pPr>
              <w:rPr>
                <w:b/>
                <w:sz w:val="24"/>
                <w:szCs w:val="24"/>
              </w:rPr>
            </w:pPr>
            <w:r w:rsidRPr="00EB35AE">
              <w:rPr>
                <w:b/>
                <w:sz w:val="24"/>
                <w:szCs w:val="24"/>
              </w:rPr>
              <w:t>COORDENAÇÃO GERAL DOS CURSOS DE GRADUAÇÃO</w:t>
            </w:r>
          </w:p>
        </w:tc>
      </w:tr>
    </w:tbl>
    <w:p w:rsidR="00A62ED2" w:rsidRDefault="006041FF" w:rsidP="00A62ED2">
      <w:pPr>
        <w:pStyle w:val="Ttul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A62ED2" w:rsidRDefault="00A62ED2" w:rsidP="00480A28">
      <w:pPr>
        <w:pStyle w:val="Ttulo"/>
        <w:rPr>
          <w:sz w:val="24"/>
          <w:szCs w:val="24"/>
        </w:rPr>
      </w:pPr>
    </w:p>
    <w:p w:rsidR="00480A28" w:rsidRPr="000C46CA" w:rsidRDefault="00480A28" w:rsidP="00480A28">
      <w:pPr>
        <w:pStyle w:val="Ttulo"/>
        <w:rPr>
          <w:sz w:val="24"/>
          <w:szCs w:val="24"/>
        </w:rPr>
      </w:pPr>
      <w:smartTag w:uri="schemas-houaiss/mini" w:element="verbetes">
        <w:r w:rsidRPr="00BC63C5">
          <w:rPr>
            <w:sz w:val="24"/>
            <w:szCs w:val="24"/>
          </w:rPr>
          <w:t>EDITAL</w:t>
        </w:r>
      </w:smartTag>
      <w:r w:rsidRPr="00BC63C5">
        <w:rPr>
          <w:sz w:val="24"/>
          <w:szCs w:val="24"/>
        </w:rPr>
        <w:t xml:space="preserve"> </w:t>
      </w:r>
      <w:r w:rsidR="006222D8" w:rsidRPr="000C46CA">
        <w:rPr>
          <w:sz w:val="24"/>
          <w:szCs w:val="24"/>
        </w:rPr>
        <w:t xml:space="preserve">INTERNO </w:t>
      </w:r>
      <w:r w:rsidRPr="00A257DF">
        <w:rPr>
          <w:sz w:val="24"/>
          <w:szCs w:val="24"/>
        </w:rPr>
        <w:t xml:space="preserve">Nº. </w:t>
      </w:r>
      <w:r w:rsidR="00EC7C16">
        <w:rPr>
          <w:sz w:val="24"/>
          <w:szCs w:val="24"/>
        </w:rPr>
        <w:t>31</w:t>
      </w:r>
      <w:r w:rsidRPr="000C46CA">
        <w:rPr>
          <w:sz w:val="24"/>
          <w:szCs w:val="24"/>
        </w:rPr>
        <w:t>/201</w:t>
      </w:r>
      <w:r w:rsidR="00BD4BF6">
        <w:rPr>
          <w:sz w:val="24"/>
          <w:szCs w:val="24"/>
        </w:rPr>
        <w:t>5</w:t>
      </w:r>
    </w:p>
    <w:p w:rsidR="00480A28" w:rsidRPr="000C46CA" w:rsidRDefault="00480A28" w:rsidP="00480A28">
      <w:pPr>
        <w:pStyle w:val="Ttulo"/>
        <w:rPr>
          <w:sz w:val="24"/>
          <w:szCs w:val="24"/>
        </w:rPr>
      </w:pPr>
    </w:p>
    <w:p w:rsidR="00DA0E67" w:rsidRPr="006041FF" w:rsidRDefault="00480A28" w:rsidP="006041FF">
      <w:pPr>
        <w:pStyle w:val="Ttulo"/>
        <w:rPr>
          <w:sz w:val="24"/>
          <w:szCs w:val="24"/>
        </w:rPr>
      </w:pPr>
      <w:r w:rsidRPr="000C46CA">
        <w:rPr>
          <w:sz w:val="24"/>
          <w:szCs w:val="24"/>
        </w:rPr>
        <w:t xml:space="preserve">PROCESSO </w:t>
      </w:r>
      <w:r w:rsidR="00635738">
        <w:rPr>
          <w:sz w:val="24"/>
          <w:szCs w:val="24"/>
        </w:rPr>
        <w:t xml:space="preserve">PARA </w:t>
      </w:r>
      <w:r w:rsidR="00A56F29">
        <w:rPr>
          <w:sz w:val="24"/>
          <w:szCs w:val="24"/>
        </w:rPr>
        <w:t xml:space="preserve">SELEÇÃO DE </w:t>
      </w:r>
      <w:proofErr w:type="gramStart"/>
      <w:r w:rsidR="00A56F29">
        <w:rPr>
          <w:sz w:val="24"/>
          <w:szCs w:val="24"/>
        </w:rPr>
        <w:t>ALUNOS(</w:t>
      </w:r>
      <w:proofErr w:type="gramEnd"/>
      <w:r w:rsidR="00A56F29">
        <w:rPr>
          <w:sz w:val="24"/>
          <w:szCs w:val="24"/>
        </w:rPr>
        <w:t xml:space="preserve">AS) DO PEC-G PARA A </w:t>
      </w:r>
      <w:r w:rsidR="00635738">
        <w:rPr>
          <w:sz w:val="24"/>
          <w:szCs w:val="24"/>
        </w:rPr>
        <w:t>BOLSA PROMISSAES</w:t>
      </w:r>
      <w:r w:rsidRPr="000C46CA">
        <w:rPr>
          <w:sz w:val="24"/>
          <w:szCs w:val="24"/>
        </w:rPr>
        <w:t xml:space="preserve"> </w:t>
      </w:r>
      <w:r w:rsidR="00D81CB9">
        <w:rPr>
          <w:sz w:val="24"/>
          <w:szCs w:val="24"/>
        </w:rPr>
        <w:t>ANO 201</w:t>
      </w:r>
      <w:r w:rsidR="00EC7C16">
        <w:rPr>
          <w:sz w:val="24"/>
          <w:szCs w:val="24"/>
        </w:rPr>
        <w:t>6</w:t>
      </w:r>
      <w:r w:rsidR="00DA0612">
        <w:rPr>
          <w:szCs w:val="24"/>
        </w:rPr>
        <w:t xml:space="preserve">   </w:t>
      </w:r>
    </w:p>
    <w:p w:rsidR="00480A28" w:rsidRPr="000C46CA" w:rsidRDefault="00480A28" w:rsidP="00480A28">
      <w:pPr>
        <w:pStyle w:val="Subttulo"/>
        <w:jc w:val="center"/>
        <w:rPr>
          <w:sz w:val="22"/>
          <w:szCs w:val="22"/>
        </w:rPr>
      </w:pPr>
    </w:p>
    <w:p w:rsidR="00480A28" w:rsidRPr="006041FF" w:rsidRDefault="00480A28" w:rsidP="006041FF">
      <w:pPr>
        <w:pStyle w:val="Subttulo"/>
        <w:jc w:val="both"/>
        <w:rPr>
          <w:szCs w:val="24"/>
        </w:rPr>
      </w:pPr>
      <w:r w:rsidRPr="000C46CA">
        <w:rPr>
          <w:sz w:val="22"/>
          <w:szCs w:val="22"/>
        </w:rPr>
        <w:tab/>
      </w:r>
      <w:r w:rsidRPr="000C46CA">
        <w:rPr>
          <w:szCs w:val="24"/>
        </w:rPr>
        <w:t xml:space="preserve">A Pró-Reitora de </w:t>
      </w:r>
      <w:smartTag w:uri="schemas-houaiss/mini" w:element="verbetes">
        <w:r w:rsidRPr="000C46CA">
          <w:rPr>
            <w:szCs w:val="24"/>
          </w:rPr>
          <w:t>Ensino</w:t>
        </w:r>
      </w:smartTag>
      <w:r w:rsidRPr="000C46CA">
        <w:rPr>
          <w:szCs w:val="24"/>
        </w:rPr>
        <w:t xml:space="preserve"> de Graduação </w:t>
      </w:r>
      <w:smartTag w:uri="schemas-houaiss/mini" w:element="verbetes">
        <w:r w:rsidRPr="000C46CA">
          <w:rPr>
            <w:szCs w:val="24"/>
          </w:rPr>
          <w:t>torna</w:t>
        </w:r>
      </w:smartTag>
      <w:r w:rsidRPr="000C46CA">
        <w:rPr>
          <w:szCs w:val="24"/>
        </w:rPr>
        <w:t xml:space="preserve"> </w:t>
      </w:r>
      <w:smartTag w:uri="schemas-houaiss/mini" w:element="verbetes">
        <w:r w:rsidRPr="000C46CA">
          <w:rPr>
            <w:szCs w:val="24"/>
          </w:rPr>
          <w:t>público</w:t>
        </w:r>
      </w:smartTag>
      <w:r w:rsidRPr="000C46CA">
        <w:rPr>
          <w:szCs w:val="24"/>
        </w:rPr>
        <w:t xml:space="preserve"> </w:t>
      </w:r>
      <w:smartTag w:uri="schemas-houaiss/acao" w:element="dm">
        <w:r w:rsidRPr="000C46CA">
          <w:rPr>
            <w:szCs w:val="24"/>
          </w:rPr>
          <w:t>para</w:t>
        </w:r>
      </w:smartTag>
      <w:r w:rsidRPr="000C46CA">
        <w:rPr>
          <w:szCs w:val="24"/>
        </w:rPr>
        <w:t xml:space="preserve"> </w:t>
      </w:r>
      <w:smartTag w:uri="schemas-houaiss/mini" w:element="verbetes">
        <w:r w:rsidRPr="000C46CA">
          <w:rPr>
            <w:szCs w:val="24"/>
          </w:rPr>
          <w:t>conhecimento</w:t>
        </w:r>
      </w:smartTag>
      <w:r w:rsidRPr="000C46CA">
        <w:rPr>
          <w:szCs w:val="24"/>
        </w:rPr>
        <w:t xml:space="preserve"> dos interessados </w:t>
      </w:r>
      <w:smartTag w:uri="schemas-houaiss/mini" w:element="verbetes">
        <w:r w:rsidRPr="000C46CA">
          <w:rPr>
            <w:szCs w:val="24"/>
          </w:rPr>
          <w:t>que</w:t>
        </w:r>
      </w:smartTag>
      <w:r w:rsidRPr="000C46CA">
        <w:rPr>
          <w:szCs w:val="24"/>
        </w:rPr>
        <w:t xml:space="preserve">, no </w:t>
      </w:r>
      <w:r w:rsidRPr="000C46CA">
        <w:rPr>
          <w:b/>
          <w:szCs w:val="24"/>
          <w:u w:val="single"/>
        </w:rPr>
        <w:t xml:space="preserve">PERÍODO DE </w:t>
      </w:r>
      <w:r w:rsidR="00EC7C16">
        <w:rPr>
          <w:b/>
          <w:szCs w:val="24"/>
          <w:u w:val="single"/>
        </w:rPr>
        <w:t>2</w:t>
      </w:r>
      <w:r w:rsidR="006041FF">
        <w:rPr>
          <w:b/>
          <w:szCs w:val="24"/>
          <w:u w:val="single"/>
        </w:rPr>
        <w:t>1 A 28 de DEZEMBRO DE 2015</w:t>
      </w:r>
      <w:r w:rsidRPr="000C46CA">
        <w:rPr>
          <w:szCs w:val="24"/>
        </w:rPr>
        <w:t xml:space="preserve">, estarão </w:t>
      </w:r>
      <w:smartTag w:uri="schemas-houaiss/mini" w:element="verbetes">
        <w:r w:rsidRPr="000C46CA">
          <w:rPr>
            <w:szCs w:val="24"/>
          </w:rPr>
          <w:t>abertas</w:t>
        </w:r>
      </w:smartTag>
      <w:r w:rsidRPr="000C46CA">
        <w:rPr>
          <w:szCs w:val="24"/>
        </w:rPr>
        <w:t xml:space="preserve"> as inscrições </w:t>
      </w:r>
      <w:smartTag w:uri="schemas-houaiss/acao" w:element="dm">
        <w:r w:rsidRPr="000C46CA">
          <w:rPr>
            <w:szCs w:val="24"/>
          </w:rPr>
          <w:t>para</w:t>
        </w:r>
      </w:smartTag>
      <w:r w:rsidRPr="000C46CA">
        <w:rPr>
          <w:szCs w:val="24"/>
        </w:rPr>
        <w:t xml:space="preserve"> o </w:t>
      </w:r>
      <w:smartTag w:uri="schemas-houaiss/acao" w:element="dm">
        <w:r w:rsidRPr="00635738">
          <w:rPr>
            <w:b/>
            <w:szCs w:val="24"/>
          </w:rPr>
          <w:t>Processo</w:t>
        </w:r>
      </w:smartTag>
      <w:r w:rsidRPr="00635738">
        <w:rPr>
          <w:b/>
          <w:szCs w:val="24"/>
        </w:rPr>
        <w:t xml:space="preserve"> </w:t>
      </w:r>
      <w:smartTag w:uri="schemas-houaiss/mini" w:element="verbetes">
        <w:r w:rsidRPr="00635738">
          <w:rPr>
            <w:b/>
            <w:szCs w:val="24"/>
          </w:rPr>
          <w:t>Seletivo</w:t>
        </w:r>
      </w:smartTag>
      <w:r w:rsidRPr="00635738">
        <w:rPr>
          <w:b/>
          <w:szCs w:val="24"/>
        </w:rPr>
        <w:t xml:space="preserve"> </w:t>
      </w:r>
      <w:r w:rsidR="00635738" w:rsidRPr="00635738">
        <w:rPr>
          <w:b/>
          <w:szCs w:val="24"/>
        </w:rPr>
        <w:t>para a Bolsa Promissaes</w:t>
      </w:r>
      <w:r w:rsidR="00A10BC1">
        <w:rPr>
          <w:b/>
          <w:szCs w:val="24"/>
        </w:rPr>
        <w:t>/MEC</w:t>
      </w:r>
      <w:r w:rsidR="00635738">
        <w:rPr>
          <w:szCs w:val="24"/>
        </w:rPr>
        <w:t>, ofertada aos alunos</w:t>
      </w:r>
      <w:r w:rsidR="00A56F29">
        <w:rPr>
          <w:szCs w:val="24"/>
        </w:rPr>
        <w:t xml:space="preserve"> da UFRPE vinculados a</w:t>
      </w:r>
      <w:r w:rsidR="00635738">
        <w:rPr>
          <w:szCs w:val="24"/>
        </w:rPr>
        <w:t>o Convênio PEC-G, Programa de Ensino de Graduação</w:t>
      </w:r>
      <w:r w:rsidR="00A56F29">
        <w:rPr>
          <w:szCs w:val="24"/>
        </w:rPr>
        <w:t>, firmado entre o Brasil e países em situação de vulnerabilidade socioeconômica</w:t>
      </w:r>
      <w:r w:rsidR="00635738">
        <w:rPr>
          <w:szCs w:val="24"/>
        </w:rPr>
        <w:t xml:space="preserve">. </w:t>
      </w:r>
    </w:p>
    <w:p w:rsidR="00480A28" w:rsidRDefault="00480A28" w:rsidP="00480A28"/>
    <w:p w:rsidR="00480A28" w:rsidRDefault="00480A28" w:rsidP="00480A28">
      <w:pPr>
        <w:pStyle w:val="Subttulo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BC63C5">
        <w:rPr>
          <w:b/>
          <w:sz w:val="22"/>
          <w:szCs w:val="22"/>
        </w:rPr>
        <w:t xml:space="preserve">CRITÉRIOS PARA </w:t>
      </w:r>
      <w:r w:rsidR="00635738">
        <w:rPr>
          <w:b/>
          <w:sz w:val="22"/>
          <w:szCs w:val="22"/>
        </w:rPr>
        <w:t>SELEÇÃO DE BOLSISTA</w:t>
      </w:r>
      <w:r w:rsidR="00C46F60">
        <w:rPr>
          <w:b/>
          <w:sz w:val="22"/>
          <w:szCs w:val="22"/>
        </w:rPr>
        <w:t xml:space="preserve"> </w:t>
      </w:r>
    </w:p>
    <w:p w:rsidR="00635738" w:rsidRDefault="00635738" w:rsidP="00635738">
      <w:pPr>
        <w:pStyle w:val="Subttul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35738">
        <w:rPr>
          <w:sz w:val="22"/>
          <w:szCs w:val="22"/>
        </w:rPr>
        <w:t>Ser aluno</w:t>
      </w:r>
      <w:r>
        <w:rPr>
          <w:sz w:val="22"/>
          <w:szCs w:val="22"/>
        </w:rPr>
        <w:t xml:space="preserve"> ou aluna do Convênio PEC-G na UFRPE.</w:t>
      </w:r>
    </w:p>
    <w:p w:rsidR="00635738" w:rsidRDefault="00635738" w:rsidP="00635738">
      <w:pPr>
        <w:pStyle w:val="Subttul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Estar cursando a partir do segundo período do curso de graduação ao qual está vinculado pelo Programa</w:t>
      </w:r>
      <w:r w:rsidR="00D81CB9">
        <w:rPr>
          <w:sz w:val="22"/>
          <w:szCs w:val="22"/>
        </w:rPr>
        <w:t xml:space="preserve">, e </w:t>
      </w:r>
      <w:r w:rsidR="00986461">
        <w:rPr>
          <w:sz w:val="22"/>
          <w:szCs w:val="22"/>
        </w:rPr>
        <w:t>não ser aluno concluinte em 2015</w:t>
      </w:r>
      <w:r w:rsidR="00D81CB9">
        <w:rPr>
          <w:sz w:val="22"/>
          <w:szCs w:val="22"/>
        </w:rPr>
        <w:t>.1</w:t>
      </w:r>
      <w:r>
        <w:rPr>
          <w:sz w:val="22"/>
          <w:szCs w:val="22"/>
        </w:rPr>
        <w:t>.</w:t>
      </w:r>
    </w:p>
    <w:p w:rsidR="00635738" w:rsidRPr="00635738" w:rsidRDefault="00635738" w:rsidP="00635738">
      <w:pPr>
        <w:pStyle w:val="Subttul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Ter rendimento acadêmico </w:t>
      </w:r>
      <w:r w:rsidR="00D81CB9">
        <w:rPr>
          <w:sz w:val="22"/>
          <w:szCs w:val="22"/>
        </w:rPr>
        <w:t xml:space="preserve">anual </w:t>
      </w:r>
      <w:r>
        <w:rPr>
          <w:sz w:val="22"/>
          <w:szCs w:val="22"/>
        </w:rPr>
        <w:t>satisfatório.</w:t>
      </w:r>
    </w:p>
    <w:p w:rsidR="00A62ED2" w:rsidRDefault="00480A28" w:rsidP="00480A28">
      <w:pPr>
        <w:pStyle w:val="Subttulo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C46CA">
        <w:rPr>
          <w:b/>
          <w:sz w:val="22"/>
          <w:szCs w:val="22"/>
        </w:rPr>
        <w:t>INSCRIÇÃO</w:t>
      </w:r>
      <w:proofErr w:type="gramStart"/>
      <w:r w:rsidR="00E4015E">
        <w:rPr>
          <w:b/>
          <w:sz w:val="22"/>
          <w:szCs w:val="22"/>
        </w:rPr>
        <w:t xml:space="preserve">  </w:t>
      </w:r>
    </w:p>
    <w:p w:rsidR="00480A28" w:rsidRPr="00A62ED2" w:rsidRDefault="00A62ED2" w:rsidP="00A62ED2">
      <w:pPr>
        <w:pStyle w:val="Subttulo"/>
        <w:ind w:left="360"/>
        <w:jc w:val="both"/>
        <w:rPr>
          <w:b/>
          <w:sz w:val="22"/>
          <w:szCs w:val="22"/>
        </w:rPr>
      </w:pPr>
      <w:proofErr w:type="gramEnd"/>
      <w:r>
        <w:rPr>
          <w:b/>
          <w:sz w:val="22"/>
          <w:szCs w:val="22"/>
        </w:rPr>
        <w:t xml:space="preserve">Data: </w:t>
      </w:r>
      <w:r w:rsidR="00EC7C16">
        <w:rPr>
          <w:b/>
          <w:sz w:val="22"/>
          <w:szCs w:val="22"/>
        </w:rPr>
        <w:t>2</w:t>
      </w:r>
      <w:r w:rsidR="006041FF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 xml:space="preserve">a </w:t>
      </w:r>
      <w:r w:rsidR="00EC7C16">
        <w:rPr>
          <w:b/>
          <w:sz w:val="22"/>
          <w:szCs w:val="22"/>
        </w:rPr>
        <w:t>2</w:t>
      </w:r>
      <w:r w:rsidR="006041FF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/</w:t>
      </w:r>
      <w:r w:rsidR="006041FF">
        <w:rPr>
          <w:b/>
          <w:sz w:val="22"/>
          <w:szCs w:val="22"/>
        </w:rPr>
        <w:t>12</w:t>
      </w:r>
      <w:r w:rsidR="00EC7C16">
        <w:rPr>
          <w:b/>
          <w:sz w:val="22"/>
          <w:szCs w:val="22"/>
        </w:rPr>
        <w:t>/201</w:t>
      </w:r>
      <w:r w:rsidR="006041FF">
        <w:rPr>
          <w:b/>
          <w:sz w:val="22"/>
          <w:szCs w:val="22"/>
        </w:rPr>
        <w:t>5</w:t>
      </w:r>
      <w:r w:rsidR="00480A28" w:rsidRPr="00A62ED2">
        <w:t>,</w:t>
      </w:r>
      <w:r w:rsidR="00480A28" w:rsidRPr="000C46CA">
        <w:rPr>
          <w:sz w:val="22"/>
          <w:szCs w:val="22"/>
        </w:rPr>
        <w:t xml:space="preserve"> no </w:t>
      </w:r>
      <w:smartTag w:uri="schemas-houaiss/mini" w:element="verbetes">
        <w:r w:rsidR="00480A28" w:rsidRPr="000C46CA">
          <w:rPr>
            <w:sz w:val="22"/>
            <w:szCs w:val="22"/>
          </w:rPr>
          <w:t>horário</w:t>
        </w:r>
      </w:smartTag>
      <w:r w:rsidR="00480A28" w:rsidRPr="000C46CA">
        <w:rPr>
          <w:sz w:val="22"/>
          <w:szCs w:val="22"/>
        </w:rPr>
        <w:t xml:space="preserve"> das</w:t>
      </w:r>
      <w:r w:rsidR="00635738">
        <w:rPr>
          <w:sz w:val="22"/>
          <w:szCs w:val="22"/>
        </w:rPr>
        <w:t xml:space="preserve"> 09 às 12h e das </w:t>
      </w:r>
      <w:proofErr w:type="gramStart"/>
      <w:r w:rsidR="00635738">
        <w:rPr>
          <w:sz w:val="22"/>
          <w:szCs w:val="22"/>
        </w:rPr>
        <w:t xml:space="preserve">14 às 16 horas, na </w:t>
      </w:r>
      <w:r w:rsidR="00A56F29">
        <w:rPr>
          <w:sz w:val="22"/>
          <w:szCs w:val="22"/>
        </w:rPr>
        <w:t xml:space="preserve">Coordenação Geral dos Cursos de Graduação, na </w:t>
      </w:r>
      <w:r w:rsidR="00635738">
        <w:rPr>
          <w:sz w:val="22"/>
          <w:szCs w:val="22"/>
        </w:rPr>
        <w:t>Pró-Reitoria</w:t>
      </w:r>
      <w:proofErr w:type="gramEnd"/>
      <w:r w:rsidR="00635738">
        <w:rPr>
          <w:sz w:val="22"/>
          <w:szCs w:val="22"/>
        </w:rPr>
        <w:t xml:space="preserve"> de Ensino de Graduação.</w:t>
      </w:r>
    </w:p>
    <w:p w:rsidR="00480A28" w:rsidRPr="000C46CA" w:rsidRDefault="00480A28" w:rsidP="00480A28">
      <w:pPr>
        <w:pStyle w:val="Subttulo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C46CA">
        <w:rPr>
          <w:b/>
          <w:sz w:val="22"/>
          <w:szCs w:val="22"/>
        </w:rPr>
        <w:t>DOCUMENTAÇÃO EXIGIDA</w:t>
      </w:r>
    </w:p>
    <w:p w:rsidR="00480A28" w:rsidRDefault="00A56F29" w:rsidP="00480A28">
      <w:pPr>
        <w:pStyle w:val="Subttul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Histórico escolar atualizado.</w:t>
      </w:r>
    </w:p>
    <w:p w:rsidR="00986461" w:rsidRDefault="00986461" w:rsidP="00480A28">
      <w:pPr>
        <w:pStyle w:val="Subttul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-Formulário Bolsa </w:t>
      </w:r>
      <w:proofErr w:type="spellStart"/>
      <w:r>
        <w:rPr>
          <w:sz w:val="22"/>
          <w:szCs w:val="22"/>
        </w:rPr>
        <w:t>Promissaes</w:t>
      </w:r>
      <w:proofErr w:type="spellEnd"/>
    </w:p>
    <w:p w:rsidR="00986461" w:rsidRDefault="00986461" w:rsidP="00480A28">
      <w:pPr>
        <w:pStyle w:val="Subttul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-Termo de Compromisso </w:t>
      </w:r>
    </w:p>
    <w:p w:rsidR="00E4015E" w:rsidRDefault="00E4015E" w:rsidP="00480A28">
      <w:pPr>
        <w:pStyle w:val="Subttul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-Questionário Socioeconômico (disponível na PREG).</w:t>
      </w:r>
    </w:p>
    <w:p w:rsidR="00A56F29" w:rsidRPr="000C46CA" w:rsidRDefault="00986461" w:rsidP="00480A28">
      <w:pPr>
        <w:pStyle w:val="Subttul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986461">
        <w:rPr>
          <w:sz w:val="22"/>
          <w:szCs w:val="22"/>
        </w:rPr>
        <w:t xml:space="preserve"> Cópia do RNE</w:t>
      </w:r>
      <w:r w:rsidR="008A6112">
        <w:rPr>
          <w:sz w:val="22"/>
          <w:szCs w:val="22"/>
        </w:rPr>
        <w:t xml:space="preserve">        </w:t>
      </w:r>
    </w:p>
    <w:p w:rsidR="00480A28" w:rsidRDefault="00480A28" w:rsidP="00480A28">
      <w:pPr>
        <w:pStyle w:val="Subttulo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SELEÇÃO</w:t>
      </w:r>
      <w:r w:rsidR="00A56F29">
        <w:rPr>
          <w:b/>
          <w:sz w:val="22"/>
          <w:szCs w:val="22"/>
        </w:rPr>
        <w:t>*</w:t>
      </w:r>
    </w:p>
    <w:p w:rsidR="00480A28" w:rsidRDefault="00A56F29" w:rsidP="00480A28">
      <w:pPr>
        <w:pStyle w:val="Subttul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seleção será realizada pela Coordenação Geral dos Cursos de Graduação, considerando os seguintes critérios, em ordem de prioridade:</w:t>
      </w:r>
    </w:p>
    <w:p w:rsidR="00A56F29" w:rsidRDefault="00A56F29" w:rsidP="00A56F29">
      <w:pPr>
        <w:pStyle w:val="Subttulo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Rendimento acadêmico</w:t>
      </w:r>
      <w:r w:rsidR="00D81CB9">
        <w:rPr>
          <w:sz w:val="22"/>
          <w:szCs w:val="22"/>
        </w:rPr>
        <w:t xml:space="preserve"> (média anual)</w:t>
      </w:r>
      <w:r>
        <w:rPr>
          <w:sz w:val="22"/>
          <w:szCs w:val="22"/>
        </w:rPr>
        <w:t>.</w:t>
      </w:r>
    </w:p>
    <w:p w:rsidR="00A56F29" w:rsidRDefault="00A56F29" w:rsidP="00A56F29">
      <w:pPr>
        <w:pStyle w:val="Subttulo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Vulnerabilidade Social.</w:t>
      </w:r>
    </w:p>
    <w:p w:rsidR="00A56F29" w:rsidRDefault="00A56F29" w:rsidP="00A56F29">
      <w:pPr>
        <w:pStyle w:val="Subttulo"/>
        <w:jc w:val="both"/>
        <w:rPr>
          <w:sz w:val="22"/>
          <w:szCs w:val="22"/>
        </w:rPr>
      </w:pPr>
      <w:r>
        <w:rPr>
          <w:sz w:val="22"/>
          <w:szCs w:val="22"/>
        </w:rPr>
        <w:t>* Em caso de empate no Histórico escolar, será beneficiado pela bolsa o aluno ou a aluna cujo questionário socioeconômico revele uma maior vulnerabilidade social, considerando o IDH do país e a situação econômica familiar.</w:t>
      </w:r>
    </w:p>
    <w:p w:rsidR="00480A28" w:rsidRPr="000C46CA" w:rsidRDefault="00480A28" w:rsidP="00480A28">
      <w:pPr>
        <w:pStyle w:val="Subttulo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BC63C5">
        <w:rPr>
          <w:b/>
          <w:sz w:val="22"/>
          <w:szCs w:val="22"/>
        </w:rPr>
        <w:t xml:space="preserve">DIVULGAÇÃO DO RESULTADO DO PROCESSO </w:t>
      </w:r>
      <w:r w:rsidRPr="000C46CA">
        <w:rPr>
          <w:b/>
          <w:sz w:val="22"/>
          <w:szCs w:val="22"/>
        </w:rPr>
        <w:t>SELETIVO</w:t>
      </w:r>
    </w:p>
    <w:p w:rsidR="00480A28" w:rsidRDefault="00480A28" w:rsidP="00480A28">
      <w:pPr>
        <w:pStyle w:val="Subttulo"/>
        <w:ind w:firstLine="360"/>
        <w:jc w:val="both"/>
        <w:rPr>
          <w:sz w:val="22"/>
          <w:szCs w:val="22"/>
        </w:rPr>
      </w:pPr>
      <w:r w:rsidRPr="000C46CA">
        <w:rPr>
          <w:sz w:val="22"/>
          <w:szCs w:val="22"/>
        </w:rPr>
        <w:t xml:space="preserve">O </w:t>
      </w:r>
      <w:smartTag w:uri="schemas-houaiss/mini" w:element="verbetes">
        <w:r w:rsidRPr="000C46CA">
          <w:rPr>
            <w:sz w:val="22"/>
            <w:szCs w:val="22"/>
          </w:rPr>
          <w:t>resultado</w:t>
        </w:r>
      </w:smartTag>
      <w:r w:rsidRPr="000C46CA">
        <w:rPr>
          <w:sz w:val="22"/>
          <w:szCs w:val="22"/>
        </w:rPr>
        <w:t xml:space="preserve"> do </w:t>
      </w:r>
      <w:smartTag w:uri="schemas-houaiss/acao" w:element="dm">
        <w:r w:rsidRPr="000C46CA">
          <w:rPr>
            <w:sz w:val="22"/>
            <w:szCs w:val="22"/>
          </w:rPr>
          <w:t>Processo</w:t>
        </w:r>
      </w:smartTag>
      <w:r w:rsidRPr="000C46CA">
        <w:rPr>
          <w:sz w:val="22"/>
          <w:szCs w:val="22"/>
        </w:rPr>
        <w:t xml:space="preserve"> </w:t>
      </w:r>
      <w:smartTag w:uri="schemas-houaiss/mini" w:element="verbetes">
        <w:r w:rsidRPr="000C46CA">
          <w:rPr>
            <w:sz w:val="22"/>
            <w:szCs w:val="22"/>
          </w:rPr>
          <w:t>Seletivo</w:t>
        </w:r>
      </w:smartTag>
      <w:r w:rsidRPr="000C46CA">
        <w:rPr>
          <w:sz w:val="22"/>
          <w:szCs w:val="22"/>
        </w:rPr>
        <w:t xml:space="preserve"> será divulgado </w:t>
      </w:r>
      <w:r w:rsidR="00A56F29">
        <w:rPr>
          <w:sz w:val="22"/>
          <w:szCs w:val="22"/>
        </w:rPr>
        <w:t xml:space="preserve">na PREG, no dia </w:t>
      </w:r>
      <w:r w:rsidR="00EC7C16">
        <w:rPr>
          <w:sz w:val="22"/>
          <w:szCs w:val="22"/>
        </w:rPr>
        <w:t>2</w:t>
      </w:r>
      <w:r w:rsidR="006041FF">
        <w:rPr>
          <w:sz w:val="22"/>
          <w:szCs w:val="22"/>
        </w:rPr>
        <w:t>9</w:t>
      </w:r>
      <w:r w:rsidR="00A56F29">
        <w:rPr>
          <w:sz w:val="22"/>
          <w:szCs w:val="22"/>
        </w:rPr>
        <w:t xml:space="preserve"> de </w:t>
      </w:r>
      <w:r w:rsidR="006041FF">
        <w:rPr>
          <w:sz w:val="22"/>
          <w:szCs w:val="22"/>
        </w:rPr>
        <w:t>dezembro de 2015</w:t>
      </w:r>
      <w:r w:rsidR="00A56F29">
        <w:rPr>
          <w:sz w:val="22"/>
          <w:szCs w:val="22"/>
        </w:rPr>
        <w:t>.</w:t>
      </w:r>
    </w:p>
    <w:p w:rsidR="00480A28" w:rsidRDefault="00A56F29" w:rsidP="00480A28">
      <w:pPr>
        <w:pStyle w:val="Subttulo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VIGÊNCIA DA BOLSA</w:t>
      </w:r>
    </w:p>
    <w:p w:rsidR="00A56F29" w:rsidRDefault="00A56F29" w:rsidP="00A56F29">
      <w:pPr>
        <w:pStyle w:val="Subttul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vigência da Bolsa Promissaes será de J</w:t>
      </w:r>
      <w:r w:rsidR="00D81CB9">
        <w:rPr>
          <w:sz w:val="22"/>
          <w:szCs w:val="22"/>
        </w:rPr>
        <w:t xml:space="preserve">ANEIRO </w:t>
      </w:r>
      <w:r>
        <w:rPr>
          <w:sz w:val="22"/>
          <w:szCs w:val="22"/>
        </w:rPr>
        <w:t>a DEZEMBRO de 201</w:t>
      </w:r>
      <w:r w:rsidR="00EC7C16">
        <w:rPr>
          <w:sz w:val="22"/>
          <w:szCs w:val="22"/>
        </w:rPr>
        <w:t>6</w:t>
      </w:r>
      <w:r w:rsidR="00D81CB9">
        <w:rPr>
          <w:sz w:val="22"/>
          <w:szCs w:val="22"/>
        </w:rPr>
        <w:t>.</w:t>
      </w:r>
    </w:p>
    <w:p w:rsidR="00A56F29" w:rsidRDefault="00A56F29" w:rsidP="00A56F29">
      <w:pPr>
        <w:pStyle w:val="Subttulo"/>
        <w:ind w:left="360"/>
        <w:jc w:val="both"/>
        <w:rPr>
          <w:sz w:val="22"/>
          <w:szCs w:val="22"/>
        </w:rPr>
      </w:pPr>
    </w:p>
    <w:p w:rsidR="00A56F29" w:rsidRDefault="00A56F29" w:rsidP="00A56F29">
      <w:pPr>
        <w:pStyle w:val="Subttulo"/>
        <w:ind w:left="360"/>
        <w:jc w:val="both"/>
        <w:rPr>
          <w:sz w:val="22"/>
          <w:szCs w:val="22"/>
        </w:rPr>
      </w:pPr>
    </w:p>
    <w:p w:rsidR="00A56F29" w:rsidRDefault="00A56F29" w:rsidP="00A56F29">
      <w:pPr>
        <w:pStyle w:val="Subttulo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Recife, </w:t>
      </w:r>
      <w:r w:rsidR="00EC7C16">
        <w:rPr>
          <w:sz w:val="22"/>
          <w:szCs w:val="22"/>
        </w:rPr>
        <w:t>18</w:t>
      </w:r>
      <w:r>
        <w:rPr>
          <w:sz w:val="22"/>
          <w:szCs w:val="22"/>
        </w:rPr>
        <w:t xml:space="preserve"> de </w:t>
      </w:r>
      <w:r w:rsidR="00EC7C16">
        <w:rPr>
          <w:sz w:val="22"/>
          <w:szCs w:val="22"/>
        </w:rPr>
        <w:t>dezembro</w:t>
      </w:r>
      <w:r w:rsidR="00D81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gramStart"/>
      <w:r>
        <w:rPr>
          <w:sz w:val="22"/>
          <w:szCs w:val="22"/>
        </w:rPr>
        <w:t>201</w:t>
      </w:r>
      <w:r w:rsidR="00E4015E">
        <w:rPr>
          <w:sz w:val="22"/>
          <w:szCs w:val="22"/>
        </w:rPr>
        <w:t>5</w:t>
      </w:r>
      <w:proofErr w:type="gramEnd"/>
    </w:p>
    <w:p w:rsidR="00A56F29" w:rsidRDefault="00A56F29" w:rsidP="00A56F29">
      <w:pPr>
        <w:pStyle w:val="Subttulo"/>
        <w:ind w:left="360"/>
        <w:jc w:val="right"/>
        <w:rPr>
          <w:sz w:val="22"/>
          <w:szCs w:val="22"/>
        </w:rPr>
      </w:pPr>
    </w:p>
    <w:p w:rsidR="00D81CB9" w:rsidRDefault="00D81CB9" w:rsidP="00A56F29">
      <w:pPr>
        <w:pStyle w:val="Subttulo"/>
        <w:ind w:left="360"/>
        <w:jc w:val="right"/>
        <w:rPr>
          <w:sz w:val="22"/>
          <w:szCs w:val="22"/>
        </w:rPr>
      </w:pPr>
    </w:p>
    <w:p w:rsidR="00D81CB9" w:rsidRDefault="00D81CB9" w:rsidP="00D81CB9">
      <w:pPr>
        <w:jc w:val="right"/>
        <w:rPr>
          <w:b/>
          <w:sz w:val="22"/>
          <w:szCs w:val="22"/>
        </w:rPr>
      </w:pPr>
      <w:r w:rsidRPr="00D81CB9">
        <w:rPr>
          <w:b/>
          <w:sz w:val="22"/>
          <w:szCs w:val="22"/>
        </w:rPr>
        <w:t>Maria Ângela Vasconcelos de Almeida</w:t>
      </w:r>
    </w:p>
    <w:p w:rsidR="006041FF" w:rsidRPr="00D81CB9" w:rsidRDefault="006041FF" w:rsidP="00D81CB9">
      <w:pPr>
        <w:jc w:val="right"/>
        <w:rPr>
          <w:b/>
          <w:sz w:val="22"/>
          <w:szCs w:val="22"/>
        </w:rPr>
      </w:pPr>
    </w:p>
    <w:p w:rsidR="00A56F29" w:rsidRPr="00A56F29" w:rsidRDefault="00A56F29" w:rsidP="00A56F29">
      <w:pPr>
        <w:pStyle w:val="Subttulo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PRÓ-REITORA DE ENSINO DE GRADUAÇÃO</w:t>
      </w:r>
    </w:p>
    <w:sectPr w:rsidR="00A56F29" w:rsidRPr="00A56F29" w:rsidSect="00A56F29"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EE" w:rsidRDefault="00685DEE" w:rsidP="00E22CCF">
      <w:r>
        <w:separator/>
      </w:r>
    </w:p>
  </w:endnote>
  <w:endnote w:type="continuationSeparator" w:id="0">
    <w:p w:rsidR="00685DEE" w:rsidRDefault="00685DEE" w:rsidP="00E2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EE" w:rsidRDefault="00685DEE" w:rsidP="00E22CCF">
      <w:r>
        <w:separator/>
      </w:r>
    </w:p>
  </w:footnote>
  <w:footnote w:type="continuationSeparator" w:id="0">
    <w:p w:rsidR="00685DEE" w:rsidRDefault="00685DEE" w:rsidP="00E2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1BE1"/>
    <w:multiLevelType w:val="singleLevel"/>
    <w:tmpl w:val="6C5EF23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F3F321B"/>
    <w:multiLevelType w:val="hybridMultilevel"/>
    <w:tmpl w:val="C3DC6F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5141"/>
    <w:multiLevelType w:val="multilevel"/>
    <w:tmpl w:val="3BF0E6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6BC0470"/>
    <w:multiLevelType w:val="hybridMultilevel"/>
    <w:tmpl w:val="C64CCCF6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391C1426"/>
    <w:multiLevelType w:val="multilevel"/>
    <w:tmpl w:val="E138C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FEB6887"/>
    <w:multiLevelType w:val="hybridMultilevel"/>
    <w:tmpl w:val="A5A4311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5D94B3D"/>
    <w:multiLevelType w:val="hybridMultilevel"/>
    <w:tmpl w:val="413ABF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F728F"/>
    <w:multiLevelType w:val="hybridMultilevel"/>
    <w:tmpl w:val="88F22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57488"/>
    <w:multiLevelType w:val="hybridMultilevel"/>
    <w:tmpl w:val="F23EE6EA"/>
    <w:lvl w:ilvl="0" w:tplc="7A8CEE28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A3C44"/>
    <w:multiLevelType w:val="singleLevel"/>
    <w:tmpl w:val="990E1A14"/>
    <w:lvl w:ilvl="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10">
    <w:nsid w:val="65024ED1"/>
    <w:multiLevelType w:val="hybridMultilevel"/>
    <w:tmpl w:val="F2B6D90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677117C7"/>
    <w:multiLevelType w:val="singleLevel"/>
    <w:tmpl w:val="0416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FCB"/>
    <w:rsid w:val="0001114E"/>
    <w:rsid w:val="00015FD8"/>
    <w:rsid w:val="00031BB5"/>
    <w:rsid w:val="00040BB1"/>
    <w:rsid w:val="00044AF0"/>
    <w:rsid w:val="0005754D"/>
    <w:rsid w:val="000667A4"/>
    <w:rsid w:val="000677C5"/>
    <w:rsid w:val="000751BF"/>
    <w:rsid w:val="0007660B"/>
    <w:rsid w:val="00080127"/>
    <w:rsid w:val="00082A5E"/>
    <w:rsid w:val="000871E1"/>
    <w:rsid w:val="00090475"/>
    <w:rsid w:val="00093583"/>
    <w:rsid w:val="0009545A"/>
    <w:rsid w:val="000C12EA"/>
    <w:rsid w:val="000C46CA"/>
    <w:rsid w:val="000D51AE"/>
    <w:rsid w:val="000E1ADE"/>
    <w:rsid w:val="000E4758"/>
    <w:rsid w:val="000F69CC"/>
    <w:rsid w:val="0010220B"/>
    <w:rsid w:val="00104F74"/>
    <w:rsid w:val="0010785A"/>
    <w:rsid w:val="001245B3"/>
    <w:rsid w:val="00124688"/>
    <w:rsid w:val="001268BC"/>
    <w:rsid w:val="001417AE"/>
    <w:rsid w:val="00142996"/>
    <w:rsid w:val="0015348C"/>
    <w:rsid w:val="00157D0C"/>
    <w:rsid w:val="001604C5"/>
    <w:rsid w:val="001649B4"/>
    <w:rsid w:val="001751B8"/>
    <w:rsid w:val="00176634"/>
    <w:rsid w:val="00180945"/>
    <w:rsid w:val="00190750"/>
    <w:rsid w:val="001971E5"/>
    <w:rsid w:val="001A327A"/>
    <w:rsid w:val="001A45B4"/>
    <w:rsid w:val="001A712E"/>
    <w:rsid w:val="001C518C"/>
    <w:rsid w:val="001C5B6E"/>
    <w:rsid w:val="001D050C"/>
    <w:rsid w:val="001D0D8F"/>
    <w:rsid w:val="001E0E36"/>
    <w:rsid w:val="001F20FB"/>
    <w:rsid w:val="00201BE9"/>
    <w:rsid w:val="00204B1C"/>
    <w:rsid w:val="002070CB"/>
    <w:rsid w:val="002261BB"/>
    <w:rsid w:val="00237CA2"/>
    <w:rsid w:val="00237FC6"/>
    <w:rsid w:val="00245A11"/>
    <w:rsid w:val="0024696C"/>
    <w:rsid w:val="00260977"/>
    <w:rsid w:val="002622CF"/>
    <w:rsid w:val="00275286"/>
    <w:rsid w:val="00275AE5"/>
    <w:rsid w:val="0027608E"/>
    <w:rsid w:val="002829D2"/>
    <w:rsid w:val="00292937"/>
    <w:rsid w:val="00293B9D"/>
    <w:rsid w:val="002A2F3D"/>
    <w:rsid w:val="002A4866"/>
    <w:rsid w:val="002B41DA"/>
    <w:rsid w:val="002C0419"/>
    <w:rsid w:val="002C5E5D"/>
    <w:rsid w:val="002D4032"/>
    <w:rsid w:val="002D56C3"/>
    <w:rsid w:val="002E3AD8"/>
    <w:rsid w:val="002E5DA4"/>
    <w:rsid w:val="002E7698"/>
    <w:rsid w:val="002F7ABC"/>
    <w:rsid w:val="00302B1D"/>
    <w:rsid w:val="003062C7"/>
    <w:rsid w:val="00312062"/>
    <w:rsid w:val="00313B84"/>
    <w:rsid w:val="003244CB"/>
    <w:rsid w:val="00325061"/>
    <w:rsid w:val="00327B38"/>
    <w:rsid w:val="00333E85"/>
    <w:rsid w:val="00334E46"/>
    <w:rsid w:val="00343D24"/>
    <w:rsid w:val="00343FCB"/>
    <w:rsid w:val="0034475E"/>
    <w:rsid w:val="003478CA"/>
    <w:rsid w:val="00351593"/>
    <w:rsid w:val="00352156"/>
    <w:rsid w:val="00353827"/>
    <w:rsid w:val="00372440"/>
    <w:rsid w:val="00373809"/>
    <w:rsid w:val="00375F1D"/>
    <w:rsid w:val="0038060A"/>
    <w:rsid w:val="00380A80"/>
    <w:rsid w:val="00383D1C"/>
    <w:rsid w:val="003849E5"/>
    <w:rsid w:val="00392FDA"/>
    <w:rsid w:val="003930AB"/>
    <w:rsid w:val="003C476C"/>
    <w:rsid w:val="003C61AA"/>
    <w:rsid w:val="003C63CE"/>
    <w:rsid w:val="003D06C3"/>
    <w:rsid w:val="003D346F"/>
    <w:rsid w:val="003E2CC8"/>
    <w:rsid w:val="00400F7B"/>
    <w:rsid w:val="004028A6"/>
    <w:rsid w:val="00407008"/>
    <w:rsid w:val="00407135"/>
    <w:rsid w:val="00432194"/>
    <w:rsid w:val="00433C93"/>
    <w:rsid w:val="0043650F"/>
    <w:rsid w:val="00437085"/>
    <w:rsid w:val="00440884"/>
    <w:rsid w:val="00451641"/>
    <w:rsid w:val="0048076B"/>
    <w:rsid w:val="00480A28"/>
    <w:rsid w:val="00481583"/>
    <w:rsid w:val="00493467"/>
    <w:rsid w:val="0049462E"/>
    <w:rsid w:val="00496A88"/>
    <w:rsid w:val="004A1883"/>
    <w:rsid w:val="004A4EA6"/>
    <w:rsid w:val="004B555D"/>
    <w:rsid w:val="004C337C"/>
    <w:rsid w:val="004C37BE"/>
    <w:rsid w:val="004E1313"/>
    <w:rsid w:val="004E3569"/>
    <w:rsid w:val="004F1958"/>
    <w:rsid w:val="004F4C02"/>
    <w:rsid w:val="0050167D"/>
    <w:rsid w:val="005024DD"/>
    <w:rsid w:val="005043D3"/>
    <w:rsid w:val="00505E85"/>
    <w:rsid w:val="00516F72"/>
    <w:rsid w:val="00533070"/>
    <w:rsid w:val="0053524B"/>
    <w:rsid w:val="00537889"/>
    <w:rsid w:val="005405B5"/>
    <w:rsid w:val="00545CA6"/>
    <w:rsid w:val="005517E6"/>
    <w:rsid w:val="0055270D"/>
    <w:rsid w:val="005705D4"/>
    <w:rsid w:val="005806F5"/>
    <w:rsid w:val="00584AA9"/>
    <w:rsid w:val="005941FB"/>
    <w:rsid w:val="005974CD"/>
    <w:rsid w:val="005B2D66"/>
    <w:rsid w:val="005B5BDA"/>
    <w:rsid w:val="005C2175"/>
    <w:rsid w:val="005C3C0C"/>
    <w:rsid w:val="005C4785"/>
    <w:rsid w:val="005D0273"/>
    <w:rsid w:val="005D5200"/>
    <w:rsid w:val="005D5901"/>
    <w:rsid w:val="005E5528"/>
    <w:rsid w:val="005F0179"/>
    <w:rsid w:val="005F53C9"/>
    <w:rsid w:val="006041FF"/>
    <w:rsid w:val="0061539A"/>
    <w:rsid w:val="006222D8"/>
    <w:rsid w:val="0063133D"/>
    <w:rsid w:val="00634501"/>
    <w:rsid w:val="00635738"/>
    <w:rsid w:val="00636EB2"/>
    <w:rsid w:val="006452C3"/>
    <w:rsid w:val="00645411"/>
    <w:rsid w:val="00661F36"/>
    <w:rsid w:val="00671053"/>
    <w:rsid w:val="006718A5"/>
    <w:rsid w:val="0067310C"/>
    <w:rsid w:val="00676143"/>
    <w:rsid w:val="006775B8"/>
    <w:rsid w:val="00685DEE"/>
    <w:rsid w:val="00686F9E"/>
    <w:rsid w:val="00695EC3"/>
    <w:rsid w:val="006B06B7"/>
    <w:rsid w:val="006B0B85"/>
    <w:rsid w:val="006B4900"/>
    <w:rsid w:val="006B4A7B"/>
    <w:rsid w:val="006C4E84"/>
    <w:rsid w:val="006C7331"/>
    <w:rsid w:val="006C7FDB"/>
    <w:rsid w:val="006E2CAA"/>
    <w:rsid w:val="006E3A03"/>
    <w:rsid w:val="006F3C78"/>
    <w:rsid w:val="006F40ED"/>
    <w:rsid w:val="006F441B"/>
    <w:rsid w:val="006F57B5"/>
    <w:rsid w:val="00707341"/>
    <w:rsid w:val="00712F48"/>
    <w:rsid w:val="007146B4"/>
    <w:rsid w:val="007173CC"/>
    <w:rsid w:val="00723077"/>
    <w:rsid w:val="0072495A"/>
    <w:rsid w:val="0073429A"/>
    <w:rsid w:val="007474A4"/>
    <w:rsid w:val="007641D5"/>
    <w:rsid w:val="00770162"/>
    <w:rsid w:val="00775B0A"/>
    <w:rsid w:val="00775FD3"/>
    <w:rsid w:val="00793328"/>
    <w:rsid w:val="007A16DA"/>
    <w:rsid w:val="007A7CA4"/>
    <w:rsid w:val="007B23B8"/>
    <w:rsid w:val="007B51C2"/>
    <w:rsid w:val="007C0602"/>
    <w:rsid w:val="007C072C"/>
    <w:rsid w:val="007C3C9E"/>
    <w:rsid w:val="007D1422"/>
    <w:rsid w:val="007D7080"/>
    <w:rsid w:val="007E184C"/>
    <w:rsid w:val="007F4C76"/>
    <w:rsid w:val="00814F8C"/>
    <w:rsid w:val="00816569"/>
    <w:rsid w:val="00817B6E"/>
    <w:rsid w:val="00833922"/>
    <w:rsid w:val="00833ED1"/>
    <w:rsid w:val="008342CB"/>
    <w:rsid w:val="00834D74"/>
    <w:rsid w:val="00836564"/>
    <w:rsid w:val="008403E1"/>
    <w:rsid w:val="00840922"/>
    <w:rsid w:val="00850F1E"/>
    <w:rsid w:val="00850F23"/>
    <w:rsid w:val="008648AE"/>
    <w:rsid w:val="0087443C"/>
    <w:rsid w:val="00874484"/>
    <w:rsid w:val="0087463F"/>
    <w:rsid w:val="008761D5"/>
    <w:rsid w:val="008850C7"/>
    <w:rsid w:val="00891A36"/>
    <w:rsid w:val="00893F08"/>
    <w:rsid w:val="008A084B"/>
    <w:rsid w:val="008A1A8F"/>
    <w:rsid w:val="008A1CD6"/>
    <w:rsid w:val="008A2BFB"/>
    <w:rsid w:val="008A6112"/>
    <w:rsid w:val="008C0966"/>
    <w:rsid w:val="008C3337"/>
    <w:rsid w:val="008D3F01"/>
    <w:rsid w:val="008D44F8"/>
    <w:rsid w:val="008E31CC"/>
    <w:rsid w:val="008E72E5"/>
    <w:rsid w:val="008F00B3"/>
    <w:rsid w:val="0091512A"/>
    <w:rsid w:val="009259F1"/>
    <w:rsid w:val="00925FC4"/>
    <w:rsid w:val="00926A7B"/>
    <w:rsid w:val="00946C86"/>
    <w:rsid w:val="00953EE1"/>
    <w:rsid w:val="009551E5"/>
    <w:rsid w:val="00957717"/>
    <w:rsid w:val="00971678"/>
    <w:rsid w:val="009740C0"/>
    <w:rsid w:val="009821FA"/>
    <w:rsid w:val="00984ECD"/>
    <w:rsid w:val="00986461"/>
    <w:rsid w:val="00986B9E"/>
    <w:rsid w:val="00987731"/>
    <w:rsid w:val="00991C56"/>
    <w:rsid w:val="009A351A"/>
    <w:rsid w:val="009A4290"/>
    <w:rsid w:val="009B4D62"/>
    <w:rsid w:val="009C039F"/>
    <w:rsid w:val="009C0915"/>
    <w:rsid w:val="009D3A98"/>
    <w:rsid w:val="009D3F3B"/>
    <w:rsid w:val="009E2085"/>
    <w:rsid w:val="009E3D09"/>
    <w:rsid w:val="009E46B6"/>
    <w:rsid w:val="009E54AF"/>
    <w:rsid w:val="009F6C41"/>
    <w:rsid w:val="00A020F4"/>
    <w:rsid w:val="00A10BC1"/>
    <w:rsid w:val="00A24F0C"/>
    <w:rsid w:val="00A257DF"/>
    <w:rsid w:val="00A25D28"/>
    <w:rsid w:val="00A354BD"/>
    <w:rsid w:val="00A36BA7"/>
    <w:rsid w:val="00A54460"/>
    <w:rsid w:val="00A56F29"/>
    <w:rsid w:val="00A62ED2"/>
    <w:rsid w:val="00A74EAE"/>
    <w:rsid w:val="00A80A70"/>
    <w:rsid w:val="00A92BCE"/>
    <w:rsid w:val="00A94510"/>
    <w:rsid w:val="00AA11DC"/>
    <w:rsid w:val="00AA251A"/>
    <w:rsid w:val="00AA2F2A"/>
    <w:rsid w:val="00AA30B5"/>
    <w:rsid w:val="00AB04EA"/>
    <w:rsid w:val="00AC52E1"/>
    <w:rsid w:val="00AC5609"/>
    <w:rsid w:val="00AE1FE8"/>
    <w:rsid w:val="00AE5070"/>
    <w:rsid w:val="00AE5B6B"/>
    <w:rsid w:val="00AF022F"/>
    <w:rsid w:val="00AF60B0"/>
    <w:rsid w:val="00AF694B"/>
    <w:rsid w:val="00B03961"/>
    <w:rsid w:val="00B05BB7"/>
    <w:rsid w:val="00B30A66"/>
    <w:rsid w:val="00B42AA4"/>
    <w:rsid w:val="00B43135"/>
    <w:rsid w:val="00B458AC"/>
    <w:rsid w:val="00B524B4"/>
    <w:rsid w:val="00B52987"/>
    <w:rsid w:val="00B654A6"/>
    <w:rsid w:val="00B7358D"/>
    <w:rsid w:val="00B76107"/>
    <w:rsid w:val="00B76A94"/>
    <w:rsid w:val="00B81C03"/>
    <w:rsid w:val="00B87012"/>
    <w:rsid w:val="00B872E9"/>
    <w:rsid w:val="00B923D6"/>
    <w:rsid w:val="00B93AE8"/>
    <w:rsid w:val="00B96E98"/>
    <w:rsid w:val="00BC34BD"/>
    <w:rsid w:val="00BC63C5"/>
    <w:rsid w:val="00BD3FAD"/>
    <w:rsid w:val="00BD4BF6"/>
    <w:rsid w:val="00BD76FB"/>
    <w:rsid w:val="00BE06FD"/>
    <w:rsid w:val="00BE4808"/>
    <w:rsid w:val="00C26C17"/>
    <w:rsid w:val="00C271F4"/>
    <w:rsid w:val="00C344C9"/>
    <w:rsid w:val="00C46C15"/>
    <w:rsid w:val="00C46F60"/>
    <w:rsid w:val="00C51CF8"/>
    <w:rsid w:val="00C5345A"/>
    <w:rsid w:val="00C75B55"/>
    <w:rsid w:val="00C83009"/>
    <w:rsid w:val="00C90F17"/>
    <w:rsid w:val="00C91E4F"/>
    <w:rsid w:val="00C9597F"/>
    <w:rsid w:val="00C97F5B"/>
    <w:rsid w:val="00CA2408"/>
    <w:rsid w:val="00CA279E"/>
    <w:rsid w:val="00CA62F0"/>
    <w:rsid w:val="00CB3503"/>
    <w:rsid w:val="00CB6297"/>
    <w:rsid w:val="00CC0D5F"/>
    <w:rsid w:val="00CC550F"/>
    <w:rsid w:val="00CD5092"/>
    <w:rsid w:val="00CE5043"/>
    <w:rsid w:val="00CE6B27"/>
    <w:rsid w:val="00CE7344"/>
    <w:rsid w:val="00CF0847"/>
    <w:rsid w:val="00D00950"/>
    <w:rsid w:val="00D0353E"/>
    <w:rsid w:val="00D12EBA"/>
    <w:rsid w:val="00D13556"/>
    <w:rsid w:val="00D13E51"/>
    <w:rsid w:val="00D146C5"/>
    <w:rsid w:val="00D1629A"/>
    <w:rsid w:val="00D21270"/>
    <w:rsid w:val="00D30A59"/>
    <w:rsid w:val="00D33430"/>
    <w:rsid w:val="00D432FA"/>
    <w:rsid w:val="00D47B54"/>
    <w:rsid w:val="00D47D2F"/>
    <w:rsid w:val="00D56A89"/>
    <w:rsid w:val="00D64B09"/>
    <w:rsid w:val="00D7453F"/>
    <w:rsid w:val="00D81CB9"/>
    <w:rsid w:val="00D8338D"/>
    <w:rsid w:val="00DA0612"/>
    <w:rsid w:val="00DA0E67"/>
    <w:rsid w:val="00DA3786"/>
    <w:rsid w:val="00DA4B84"/>
    <w:rsid w:val="00DA715D"/>
    <w:rsid w:val="00DC54BB"/>
    <w:rsid w:val="00DC559F"/>
    <w:rsid w:val="00DD29E3"/>
    <w:rsid w:val="00DD4E23"/>
    <w:rsid w:val="00DD7A49"/>
    <w:rsid w:val="00DE1C02"/>
    <w:rsid w:val="00DE203F"/>
    <w:rsid w:val="00DE35A4"/>
    <w:rsid w:val="00DE764A"/>
    <w:rsid w:val="00E03C74"/>
    <w:rsid w:val="00E062D5"/>
    <w:rsid w:val="00E1119E"/>
    <w:rsid w:val="00E13F9A"/>
    <w:rsid w:val="00E22CCF"/>
    <w:rsid w:val="00E24700"/>
    <w:rsid w:val="00E259E0"/>
    <w:rsid w:val="00E260DE"/>
    <w:rsid w:val="00E33273"/>
    <w:rsid w:val="00E4015E"/>
    <w:rsid w:val="00E41080"/>
    <w:rsid w:val="00E44E20"/>
    <w:rsid w:val="00E50814"/>
    <w:rsid w:val="00E822AE"/>
    <w:rsid w:val="00E82ACA"/>
    <w:rsid w:val="00E912E2"/>
    <w:rsid w:val="00E979C7"/>
    <w:rsid w:val="00EA53A8"/>
    <w:rsid w:val="00EB512B"/>
    <w:rsid w:val="00EB577F"/>
    <w:rsid w:val="00EC4752"/>
    <w:rsid w:val="00EC7C16"/>
    <w:rsid w:val="00ED10B1"/>
    <w:rsid w:val="00ED2C67"/>
    <w:rsid w:val="00ED69ED"/>
    <w:rsid w:val="00EE1356"/>
    <w:rsid w:val="00EE6131"/>
    <w:rsid w:val="00EE7DD0"/>
    <w:rsid w:val="00EF3A34"/>
    <w:rsid w:val="00F010DB"/>
    <w:rsid w:val="00F17A7B"/>
    <w:rsid w:val="00F24944"/>
    <w:rsid w:val="00F25E1F"/>
    <w:rsid w:val="00F34679"/>
    <w:rsid w:val="00F359AB"/>
    <w:rsid w:val="00F40FF9"/>
    <w:rsid w:val="00F43043"/>
    <w:rsid w:val="00F54388"/>
    <w:rsid w:val="00F7269A"/>
    <w:rsid w:val="00F75EAC"/>
    <w:rsid w:val="00F83402"/>
    <w:rsid w:val="00F8554B"/>
    <w:rsid w:val="00F91DD0"/>
    <w:rsid w:val="00F93E1F"/>
    <w:rsid w:val="00F9719C"/>
    <w:rsid w:val="00FB3453"/>
    <w:rsid w:val="00FC2306"/>
    <w:rsid w:val="00FC47E9"/>
    <w:rsid w:val="00FD24E5"/>
    <w:rsid w:val="00FD66D9"/>
    <w:rsid w:val="00FE67E0"/>
    <w:rsid w:val="00FE697D"/>
    <w:rsid w:val="00FE705F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A89"/>
  </w:style>
  <w:style w:type="paragraph" w:styleId="Ttulo1">
    <w:name w:val="heading 1"/>
    <w:basedOn w:val="Normal"/>
    <w:next w:val="Normal"/>
    <w:qFormat/>
    <w:rsid w:val="00D56A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56A89"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D56A89"/>
    <w:pPr>
      <w:keepNext/>
      <w:jc w:val="center"/>
      <w:outlineLvl w:val="2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56A89"/>
    <w:pPr>
      <w:jc w:val="center"/>
    </w:pPr>
    <w:rPr>
      <w:b/>
      <w:sz w:val="28"/>
      <w:u w:val="single"/>
    </w:rPr>
  </w:style>
  <w:style w:type="paragraph" w:styleId="Subttulo">
    <w:name w:val="Subtitle"/>
    <w:basedOn w:val="Normal"/>
    <w:qFormat/>
    <w:rsid w:val="00D56A89"/>
    <w:rPr>
      <w:sz w:val="24"/>
    </w:rPr>
  </w:style>
  <w:style w:type="character" w:styleId="Hyperlink">
    <w:name w:val="Hyperlink"/>
    <w:basedOn w:val="Fontepargpadro"/>
    <w:rsid w:val="00D56A89"/>
    <w:rPr>
      <w:color w:val="0000FF"/>
      <w:u w:val="single"/>
    </w:rPr>
  </w:style>
  <w:style w:type="paragraph" w:styleId="Corpodetexto2">
    <w:name w:val="Body Text 2"/>
    <w:basedOn w:val="Normal"/>
    <w:rsid w:val="00D56A89"/>
    <w:rPr>
      <w:sz w:val="18"/>
    </w:rPr>
  </w:style>
  <w:style w:type="paragraph" w:styleId="Textodebalo">
    <w:name w:val="Balloon Text"/>
    <w:basedOn w:val="Normal"/>
    <w:semiHidden/>
    <w:rsid w:val="005378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51B8"/>
    <w:pPr>
      <w:ind w:left="708"/>
    </w:pPr>
  </w:style>
  <w:style w:type="character" w:styleId="Refdecomentrio">
    <w:name w:val="annotation reference"/>
    <w:basedOn w:val="Fontepargpadro"/>
    <w:rsid w:val="00C46F6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6F60"/>
  </w:style>
  <w:style w:type="character" w:customStyle="1" w:styleId="TextodecomentrioChar">
    <w:name w:val="Texto de comentário Char"/>
    <w:basedOn w:val="Fontepargpadro"/>
    <w:link w:val="Textodecomentrio"/>
    <w:rsid w:val="00C46F60"/>
  </w:style>
  <w:style w:type="paragraph" w:styleId="Assuntodocomentrio">
    <w:name w:val="annotation subject"/>
    <w:basedOn w:val="Textodecomentrio"/>
    <w:next w:val="Textodecomentrio"/>
    <w:link w:val="AssuntodocomentrioChar"/>
    <w:rsid w:val="00C46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6F60"/>
    <w:rPr>
      <w:b/>
      <w:bCs/>
    </w:rPr>
  </w:style>
  <w:style w:type="paragraph" w:styleId="Cabealho">
    <w:name w:val="header"/>
    <w:basedOn w:val="Normal"/>
    <w:link w:val="CabealhoChar"/>
    <w:rsid w:val="00E22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2CCF"/>
  </w:style>
  <w:style w:type="paragraph" w:styleId="Rodap">
    <w:name w:val="footer"/>
    <w:basedOn w:val="Normal"/>
    <w:link w:val="RodapChar"/>
    <w:rsid w:val="00E22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2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1138-40BB-4003-98D0-748ED5B1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UFRPE</Company>
  <LinksUpToDate>false</LinksUpToDate>
  <CharactersWithSpaces>2033</CharactersWithSpaces>
  <SharedDoc>false</SharedDoc>
  <HLinks>
    <vt:vector size="18" baseType="variant">
      <vt:variant>
        <vt:i4>262170</vt:i4>
      </vt:variant>
      <vt:variant>
        <vt:i4>6</vt:i4>
      </vt:variant>
      <vt:variant>
        <vt:i4>0</vt:i4>
      </vt:variant>
      <vt:variant>
        <vt:i4>5</vt:i4>
      </vt:variant>
      <vt:variant>
        <vt:lpwstr>http://www.ufrpe.br/</vt:lpwstr>
      </vt:variant>
      <vt:variant>
        <vt:lpwstr/>
      </vt:variant>
      <vt:variant>
        <vt:i4>7929979</vt:i4>
      </vt:variant>
      <vt:variant>
        <vt:i4>3</vt:i4>
      </vt:variant>
      <vt:variant>
        <vt:i4>0</vt:i4>
      </vt:variant>
      <vt:variant>
        <vt:i4>5</vt:i4>
      </vt:variant>
      <vt:variant>
        <vt:lpwstr>http://www.tesouro.fazenda.gov.br/</vt:lpwstr>
      </vt:variant>
      <vt:variant>
        <vt:lpwstr/>
      </vt:variant>
      <vt:variant>
        <vt:i4>4784198</vt:i4>
      </vt:variant>
      <vt:variant>
        <vt:i4>-1</vt:i4>
      </vt:variant>
      <vt:variant>
        <vt:i4>1444</vt:i4>
      </vt:variant>
      <vt:variant>
        <vt:i4>4</vt:i4>
      </vt:variant>
      <vt:variant>
        <vt:lpwstr>http://ufrpe.br/index.php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creator>Gilvan</dc:creator>
  <cp:lastModifiedBy>CGCG-6339</cp:lastModifiedBy>
  <cp:revision>3</cp:revision>
  <cp:lastPrinted>2015-02-05T14:50:00Z</cp:lastPrinted>
  <dcterms:created xsi:type="dcterms:W3CDTF">2015-12-18T13:57:00Z</dcterms:created>
  <dcterms:modified xsi:type="dcterms:W3CDTF">2015-12-18T14:20:00Z</dcterms:modified>
</cp:coreProperties>
</file>