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D3" w:rsidRDefault="00BF1506" w:rsidP="003E530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color w:val="595959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-464185</wp:posOffset>
            </wp:positionV>
            <wp:extent cx="7581265" cy="10693400"/>
            <wp:effectExtent l="0" t="0" r="635" b="0"/>
            <wp:wrapNone/>
            <wp:docPr id="5" name="Imagem 5" descr="http://www.teatrosesi.com.br/teatrosesi/site/img/cortin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atrosesi.com.br/teatrosesi/site/img/cortina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30E" w:rsidRPr="00CB6CB3" w:rsidRDefault="003E530E" w:rsidP="003E530E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 w:rsidRPr="00CB6CB3">
        <w:rPr>
          <w:rFonts w:ascii="Times New Roman" w:hAnsi="Times New Roman" w:cs="Times New Roman"/>
          <w:color w:val="595959"/>
          <w:sz w:val="24"/>
          <w:szCs w:val="24"/>
        </w:rPr>
        <w:t>UNIVERSIDADE FEDERAL RURAL DE PERNAMBUCO</w:t>
      </w:r>
    </w:p>
    <w:p w:rsidR="003E530E" w:rsidRPr="00CB6CB3" w:rsidRDefault="003E530E" w:rsidP="001E7F7F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 w:rsidRPr="00CB6CB3">
        <w:rPr>
          <w:rFonts w:ascii="Times New Roman" w:hAnsi="Times New Roman" w:cs="Times New Roman"/>
          <w:color w:val="595959"/>
          <w:sz w:val="24"/>
          <w:szCs w:val="24"/>
        </w:rPr>
        <w:t>PRÓ-REITORIA DE EXTENSÃO</w:t>
      </w:r>
    </w:p>
    <w:p w:rsidR="003E530E" w:rsidRPr="00CB6CB3" w:rsidRDefault="003E530E" w:rsidP="001E7F7F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 w:rsidRPr="00CB6CB3">
        <w:rPr>
          <w:rFonts w:ascii="Times New Roman" w:hAnsi="Times New Roman" w:cs="Times New Roman"/>
          <w:color w:val="595959"/>
          <w:sz w:val="24"/>
          <w:szCs w:val="24"/>
        </w:rPr>
        <w:t>COORDENAÇÃO DE COMUNICAÇÃO, ARTE E CULTURA</w:t>
      </w:r>
    </w:p>
    <w:p w:rsidR="00CB6CB3" w:rsidRPr="00CB6CB3" w:rsidRDefault="00CB6CB3" w:rsidP="001E7F7F">
      <w:pPr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b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PROJETO DE EXTENSÃO </w:t>
      </w:r>
      <w:r w:rsidR="00425DE2">
        <w:rPr>
          <w:rFonts w:ascii="Times New Roman" w:eastAsia="Arial" w:hAnsi="Times New Roman" w:cs="Times New Roman"/>
          <w:b/>
          <w:color w:val="595959"/>
          <w:sz w:val="24"/>
          <w:szCs w:val="24"/>
        </w:rPr>
        <w:t>“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RURAL (EM)CENA </w:t>
      </w:r>
      <w:r w:rsidR="00425DE2">
        <w:rPr>
          <w:rFonts w:ascii="Times New Roman" w:eastAsia="Arial" w:hAnsi="Times New Roman" w:cs="Times New Roman"/>
          <w:b/>
          <w:color w:val="595959"/>
          <w:sz w:val="24"/>
          <w:szCs w:val="24"/>
        </w:rPr>
        <w:t>–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REC</w:t>
      </w:r>
      <w:r w:rsidR="00425DE2">
        <w:rPr>
          <w:rFonts w:ascii="Times New Roman" w:eastAsia="Arial" w:hAnsi="Times New Roman" w:cs="Times New Roman"/>
          <w:b/>
          <w:color w:val="595959"/>
          <w:sz w:val="24"/>
          <w:szCs w:val="24"/>
        </w:rPr>
        <w:t>”</w:t>
      </w: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b/>
          <w:color w:val="595959"/>
          <w:sz w:val="24"/>
          <w:szCs w:val="24"/>
        </w:rPr>
      </w:pPr>
    </w:p>
    <w:p w:rsidR="00CB6CB3" w:rsidRPr="00CB6CB3" w:rsidRDefault="00CB6CB3" w:rsidP="001E7F7F">
      <w:pPr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2022D3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         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EDITAL/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REC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/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CCAC 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nº. 01/201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6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- INGRESSO DE ATORES E ATRIZES PARTICIPANTES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(PROCESSO SELETIVO 201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6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)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O 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COLETIVO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TEATRAL 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RURAL (EM)CENA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, LIGADO 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À COORDENAÇÃO DE COMUNICAÇÃO, ARTE E CULTURA DA PRÓ-REITORIA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DE EXTENSÃO DA UNIVERSIDADE FEDERAL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RURAL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D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E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 xml:space="preserve"> </w:t>
      </w:r>
      <w:r w:rsidR="003E530E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PERNAMBUCO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, torna público, através do presente edital, que: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numPr>
          <w:ilvl w:val="0"/>
          <w:numId w:val="1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Estarão abertas as inscrições para o processo seletivo de novos participantes, entre os dias 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11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/0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7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/201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6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e 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1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8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/0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7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/201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6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.</w:t>
      </w:r>
    </w:p>
    <w:p w:rsidR="00CB6CB3" w:rsidRPr="00CB6CB3" w:rsidRDefault="00CB6CB3" w:rsidP="001E7F7F">
      <w:pPr>
        <w:numPr>
          <w:ilvl w:val="0"/>
          <w:numId w:val="1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Para a inscrição o candidato deverá enviar nome, data de nascimento e telefone de contato para o e-mail: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cac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.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prae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@ufrpe.br</w:t>
      </w:r>
    </w:p>
    <w:p w:rsidR="00CB6CB3" w:rsidRPr="00CB6CB3" w:rsidRDefault="00CB6CB3" w:rsidP="001E7F7F">
      <w:pPr>
        <w:numPr>
          <w:ilvl w:val="0"/>
          <w:numId w:val="1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A seleção se dará por meio de exame prático, a ser realizado no dia 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2</w:t>
      </w:r>
      <w:r w:rsidR="00425DE2">
        <w:rPr>
          <w:rFonts w:ascii="Times New Roman" w:eastAsia="Arial" w:hAnsi="Times New Roman" w:cs="Times New Roman"/>
          <w:color w:val="595959"/>
          <w:sz w:val="24"/>
          <w:szCs w:val="24"/>
        </w:rPr>
        <w:t>2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de ju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l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ho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de 201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6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, às 1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4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h, com duração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de 20 minutos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dependendo</w:t>
      </w:r>
      <w:r w:rsidR="003E530E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da quantidade de candidatos, no Auditório da PRAE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.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b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SERÃO EXAMINADOS TRÊS ASPECTOS: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5454A" w:rsidP="001E7F7F">
      <w:pPr>
        <w:numPr>
          <w:ilvl w:val="0"/>
          <w:numId w:val="2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Leitura dramática de textos sorteados no dia da seleção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;</w:t>
      </w:r>
    </w:p>
    <w:p w:rsidR="00CB6CB3" w:rsidRPr="00CB6CB3" w:rsidRDefault="00C5454A" w:rsidP="001E7F7F">
      <w:pPr>
        <w:numPr>
          <w:ilvl w:val="0"/>
          <w:numId w:val="2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Apresentação de uma cena (5 minutos) ensaiada previamente pelo candidato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;</w:t>
      </w:r>
    </w:p>
    <w:p w:rsidR="00CB6CB3" w:rsidRPr="00CB6CB3" w:rsidRDefault="00CB6CB3" w:rsidP="001E7F7F">
      <w:pPr>
        <w:numPr>
          <w:ilvl w:val="0"/>
          <w:numId w:val="2"/>
        </w:numPr>
        <w:tabs>
          <w:tab w:val="left" w:pos="720"/>
        </w:tabs>
        <w:ind w:left="720" w:hanging="360"/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Disponibilidade para realização de exercícios </w:t>
      </w:r>
      <w:r w:rsidR="00C5454A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físicos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propostos.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b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AVALIAÇÃO E CONDIÇÕES: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O exame tem como finalidade avaliar a capacidade do candidato de se expressar através dos elementos da linguagem teatral: corpo, voz, relação com o espaço, com o grupo e com o texto dramático. Não há restrições quanto à falta de experiência. Os candidatos devem ter disponibilidade mínima para exercícios físicos de força, flexibilidade e equilíbrio. Também devem dispor de tempo para ensaios e treinamentos todas as </w:t>
      </w:r>
      <w:r w:rsidR="00C5454A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terças quintas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das 1</w:t>
      </w:r>
      <w:r w:rsidR="00C5454A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4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às </w:t>
      </w:r>
      <w:r w:rsidR="00C5454A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17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horas. Para a seleção, os candidatos deverão vestir roupa confortável, preferencialmente de cores neutras.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5454A" w:rsidRPr="00CB6CB3" w:rsidRDefault="00C5454A" w:rsidP="001E7F7F">
      <w:pPr>
        <w:widowControl w:val="0"/>
        <w:suppressAutoHyphens/>
        <w:jc w:val="center"/>
        <w:textAlignment w:val="baseline"/>
        <w:rPr>
          <w:rFonts w:ascii="Times New Roman" w:hAnsi="Times New Roman" w:cs="Times New Roman"/>
          <w:b/>
          <w:color w:val="595959"/>
          <w:sz w:val="24"/>
          <w:szCs w:val="24"/>
        </w:rPr>
      </w:pPr>
      <w:r w:rsidRPr="00CB6CB3">
        <w:rPr>
          <w:rFonts w:ascii="Times New Roman" w:hAnsi="Times New Roman" w:cs="Times New Roman"/>
          <w:b/>
          <w:color w:val="595959"/>
          <w:sz w:val="24"/>
          <w:szCs w:val="24"/>
        </w:rPr>
        <w:t>RURAL (EN)CENA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5454A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hAnsi="Times New Roman" w:cs="Times New Roman"/>
          <w:color w:val="595959"/>
          <w:sz w:val="24"/>
          <w:szCs w:val="24"/>
        </w:rPr>
        <w:t>Considerando o teatro como um instrumento transformador do comportamento social, pretende-se formar um Coletivo Teatral que em defesa do teatro aliado à educação, proporcione</w:t>
      </w:r>
      <w:r w:rsidRPr="00CB6CB3"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às comunidades acadêmica e externa o contato com o conhecimento diversificado e a ludicidade, explorando todas as formas de comunicação humana. </w:t>
      </w:r>
      <w:r w:rsidRPr="00CB6CB3">
        <w:rPr>
          <w:rFonts w:ascii="Times New Roman" w:hAnsi="Times New Roman" w:cs="Times New Roman"/>
          <w:color w:val="595959"/>
          <w:sz w:val="24"/>
          <w:szCs w:val="24"/>
        </w:rPr>
        <w:t>Entende-se que os processos de leituras e montagens teatrais contribuem para formação de sujeitos produtores de cultura e auxiliam na formação pessoal e acadêmica dos participantes. Ações dessa natureza apontam para o desenvolvimento e fortalecimento de uma massa crítica indispensável para questões políticas, sociais e educacionais. Será objetivo desse Coletivo Teatral a montagem de espetáculos anuais após pesquisa de textos e formação de elenco.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b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INFORMAÇÕES</w:t>
      </w:r>
      <w:r w:rsidR="001E7F7F"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/DÚVIDAS</w:t>
      </w:r>
      <w:r w:rsidRPr="00CB6CB3">
        <w:rPr>
          <w:rFonts w:ascii="Times New Roman" w:eastAsia="Arial" w:hAnsi="Times New Roman" w:cs="Times New Roman"/>
          <w:b/>
          <w:color w:val="595959"/>
          <w:sz w:val="24"/>
          <w:szCs w:val="24"/>
        </w:rPr>
        <w:t>:</w:t>
      </w:r>
    </w:p>
    <w:p w:rsidR="00CB6CB3" w:rsidRPr="00CB6CB3" w:rsidRDefault="00CB6CB3" w:rsidP="001E7F7F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:rsidR="00CB6CB3" w:rsidRPr="00CB6CB3" w:rsidRDefault="00C5454A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Natanael</w:t>
      </w:r>
      <w:r w:rsidR="002022D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Duarte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: (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81</w:t>
      </w:r>
      <w:r w:rsidR="00CB6CB3"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)</w:t>
      </w: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3320-6408</w:t>
      </w:r>
    </w:p>
    <w:p w:rsidR="00CB6CB3" w:rsidRPr="00CB6CB3" w:rsidRDefault="00CB6CB3" w:rsidP="001E7F7F">
      <w:pPr>
        <w:jc w:val="center"/>
        <w:rPr>
          <w:rFonts w:ascii="Times New Roman" w:eastAsia="Arial" w:hAnsi="Times New Roman" w:cs="Times New Roman"/>
          <w:color w:val="595959"/>
          <w:sz w:val="24"/>
          <w:szCs w:val="24"/>
        </w:rPr>
      </w:pPr>
      <w:r w:rsidRPr="00CB6CB3">
        <w:rPr>
          <w:rFonts w:ascii="Times New Roman" w:eastAsia="Arial" w:hAnsi="Times New Roman" w:cs="Times New Roman"/>
          <w:color w:val="595959"/>
          <w:sz w:val="24"/>
          <w:szCs w:val="24"/>
        </w:rPr>
        <w:t>E-mail: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 xml:space="preserve"> 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cac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.</w:t>
      </w:r>
      <w:r w:rsidR="008C58C0">
        <w:rPr>
          <w:rFonts w:ascii="Times New Roman" w:eastAsia="Arial" w:hAnsi="Times New Roman" w:cs="Times New Roman"/>
          <w:color w:val="595959"/>
          <w:sz w:val="24"/>
          <w:szCs w:val="24"/>
        </w:rPr>
        <w:t>prae</w:t>
      </w:r>
      <w:r w:rsidR="00F76DC6">
        <w:rPr>
          <w:rFonts w:ascii="Times New Roman" w:eastAsia="Arial" w:hAnsi="Times New Roman" w:cs="Times New Roman"/>
          <w:color w:val="595959"/>
          <w:sz w:val="24"/>
          <w:szCs w:val="24"/>
        </w:rPr>
        <w:t>@ufrpe.br</w:t>
      </w:r>
    </w:p>
    <w:sectPr w:rsidR="00CB6CB3" w:rsidRPr="00CB6CB3" w:rsidSect="002022D3">
      <w:pgSz w:w="11900" w:h="16838"/>
      <w:pgMar w:top="720" w:right="720" w:bottom="72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E"/>
    <w:rsid w:val="001E7F7F"/>
    <w:rsid w:val="002022D3"/>
    <w:rsid w:val="003E530E"/>
    <w:rsid w:val="00425DE2"/>
    <w:rsid w:val="00485DF7"/>
    <w:rsid w:val="008C58C0"/>
    <w:rsid w:val="00BF1506"/>
    <w:rsid w:val="00C5454A"/>
    <w:rsid w:val="00CB6CB3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teatrosesi.com.br/teatrosesi/site/img/cortinas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6" baseType="variant">
      <vt:variant>
        <vt:i4>4325391</vt:i4>
      </vt:variant>
      <vt:variant>
        <vt:i4>-1</vt:i4>
      </vt:variant>
      <vt:variant>
        <vt:i4>1029</vt:i4>
      </vt:variant>
      <vt:variant>
        <vt:i4>1</vt:i4>
      </vt:variant>
      <vt:variant>
        <vt:lpwstr>http://www.teatrosesi.com.br/teatrosesi/site/img/cortinas.png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Natanael Duarte</dc:creator>
  <cp:lastModifiedBy>Natanael Duarte</cp:lastModifiedBy>
  <cp:revision>2</cp:revision>
  <dcterms:created xsi:type="dcterms:W3CDTF">2016-07-08T12:50:00Z</dcterms:created>
  <dcterms:modified xsi:type="dcterms:W3CDTF">2016-07-08T12:50:00Z</dcterms:modified>
</cp:coreProperties>
</file>